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2" w:type="dxa"/>
        <w:tblInd w:w="-72" w:type="dxa"/>
        <w:tblLook w:val="04A0" w:firstRow="1" w:lastRow="0" w:firstColumn="1" w:lastColumn="0" w:noHBand="0" w:noVBand="1"/>
      </w:tblPr>
      <w:tblGrid>
        <w:gridCol w:w="5040"/>
        <w:gridCol w:w="4842"/>
      </w:tblGrid>
      <w:tr w:rsidR="001234DE" w:rsidTr="001234DE">
        <w:tc>
          <w:tcPr>
            <w:tcW w:w="5040" w:type="dxa"/>
            <w:tcBorders>
              <w:top w:val="nil"/>
              <w:left w:val="nil"/>
              <w:bottom w:val="nil"/>
              <w:right w:val="nil"/>
            </w:tcBorders>
            <w:hideMark/>
          </w:tcPr>
          <w:p w:rsidR="001234DE" w:rsidRDefault="001234DE" w:rsidP="001234DE">
            <w:pPr>
              <w:pStyle w:val="Default"/>
              <w:rPr>
                <w:color w:val="auto"/>
              </w:rPr>
            </w:pPr>
            <w:r>
              <w:rPr>
                <w:color w:val="auto"/>
              </w:rPr>
              <w:t xml:space="preserve">                  Согласовано:    </w:t>
            </w:r>
          </w:p>
          <w:p w:rsidR="001234DE" w:rsidRDefault="001234DE" w:rsidP="001234DE">
            <w:pPr>
              <w:pStyle w:val="Default"/>
              <w:rPr>
                <w:color w:val="auto"/>
              </w:rPr>
            </w:pPr>
            <w:r>
              <w:rPr>
                <w:color w:val="auto"/>
              </w:rPr>
              <w:t xml:space="preserve">Заместитель директора   </w:t>
            </w:r>
          </w:p>
          <w:p w:rsidR="001234DE" w:rsidRDefault="001234DE" w:rsidP="001234DE">
            <w:pPr>
              <w:pStyle w:val="Default"/>
              <w:rPr>
                <w:color w:val="auto"/>
              </w:rPr>
            </w:pPr>
            <w:r>
              <w:rPr>
                <w:color w:val="auto"/>
              </w:rPr>
              <w:t xml:space="preserve">Департамента по социальной политике </w:t>
            </w:r>
          </w:p>
          <w:p w:rsidR="001234DE" w:rsidRDefault="001234DE" w:rsidP="001234DE">
            <w:pPr>
              <w:pStyle w:val="Default"/>
              <w:rPr>
                <w:color w:val="auto"/>
              </w:rPr>
            </w:pPr>
            <w:r>
              <w:rPr>
                <w:color w:val="auto"/>
              </w:rPr>
              <w:t xml:space="preserve">Администрации городского округа Саранск –   </w:t>
            </w:r>
          </w:p>
          <w:p w:rsidR="001234DE" w:rsidRDefault="001234DE" w:rsidP="001234DE">
            <w:pPr>
              <w:pStyle w:val="Default"/>
              <w:rPr>
                <w:color w:val="auto"/>
              </w:rPr>
            </w:pPr>
            <w:r>
              <w:rPr>
                <w:color w:val="auto"/>
              </w:rPr>
              <w:t>начальник Управления образования  ___________________Ю.А. Богатова</w:t>
            </w:r>
          </w:p>
          <w:p w:rsidR="001234DE" w:rsidRDefault="001234DE" w:rsidP="001234DE">
            <w:pPr>
              <w:pStyle w:val="Default"/>
              <w:rPr>
                <w:b/>
                <w:bCs/>
                <w:color w:val="auto"/>
              </w:rPr>
            </w:pPr>
            <w:r>
              <w:rPr>
                <w:color w:val="auto"/>
              </w:rPr>
              <w:t xml:space="preserve">                                  </w:t>
            </w:r>
          </w:p>
        </w:tc>
        <w:tc>
          <w:tcPr>
            <w:tcW w:w="4842" w:type="dxa"/>
            <w:tcBorders>
              <w:top w:val="nil"/>
              <w:left w:val="nil"/>
              <w:bottom w:val="nil"/>
              <w:right w:val="nil"/>
            </w:tcBorders>
          </w:tcPr>
          <w:p w:rsidR="001234DE" w:rsidRDefault="001234DE" w:rsidP="001234DE">
            <w:pPr>
              <w:pStyle w:val="Default"/>
              <w:rPr>
                <w:color w:val="auto"/>
              </w:rPr>
            </w:pPr>
            <w:r>
              <w:rPr>
                <w:color w:val="auto"/>
              </w:rPr>
              <w:t xml:space="preserve">           Согласовано:</w:t>
            </w:r>
          </w:p>
          <w:p w:rsidR="001234DE" w:rsidRDefault="001234DE" w:rsidP="001234DE">
            <w:pPr>
              <w:pStyle w:val="Default"/>
              <w:rPr>
                <w:color w:val="auto"/>
              </w:rPr>
            </w:pPr>
            <w:r>
              <w:rPr>
                <w:color w:val="auto"/>
              </w:rPr>
              <w:t>Педагогическим советом</w:t>
            </w:r>
          </w:p>
          <w:p w:rsidR="001234DE" w:rsidRDefault="001234DE" w:rsidP="001234DE">
            <w:pPr>
              <w:rPr>
                <w:sz w:val="24"/>
                <w:szCs w:val="24"/>
              </w:rPr>
            </w:pPr>
            <w:r>
              <w:rPr>
                <w:sz w:val="24"/>
                <w:szCs w:val="24"/>
              </w:rPr>
              <w:t>МДОУ «Детский сад №87</w:t>
            </w:r>
          </w:p>
          <w:p w:rsidR="001234DE" w:rsidRDefault="001234DE" w:rsidP="001234DE">
            <w:pPr>
              <w:rPr>
                <w:sz w:val="24"/>
                <w:szCs w:val="24"/>
              </w:rPr>
            </w:pPr>
            <w:r>
              <w:rPr>
                <w:sz w:val="24"/>
                <w:szCs w:val="24"/>
              </w:rPr>
              <w:t xml:space="preserve">комбинированного вида» </w:t>
            </w:r>
          </w:p>
          <w:p w:rsidR="001234DE" w:rsidRDefault="001234DE" w:rsidP="001234DE">
            <w:pPr>
              <w:pStyle w:val="Default"/>
              <w:rPr>
                <w:color w:val="auto"/>
              </w:rPr>
            </w:pPr>
            <w:r>
              <w:rPr>
                <w:color w:val="auto"/>
              </w:rPr>
              <w:t xml:space="preserve">Протокол №___ от </w:t>
            </w:r>
            <w:r>
              <w:t>«___»_________20____г.</w:t>
            </w:r>
          </w:p>
          <w:p w:rsidR="001234DE" w:rsidRDefault="001234DE" w:rsidP="001234DE">
            <w:pPr>
              <w:pStyle w:val="Default"/>
              <w:rPr>
                <w:color w:val="auto"/>
              </w:rPr>
            </w:pPr>
          </w:p>
          <w:p w:rsidR="001234DE" w:rsidRDefault="001234DE" w:rsidP="001234DE">
            <w:pPr>
              <w:pStyle w:val="Default"/>
              <w:tabs>
                <w:tab w:val="left" w:pos="702"/>
              </w:tabs>
              <w:rPr>
                <w:color w:val="auto"/>
              </w:rPr>
            </w:pPr>
            <w:r>
              <w:rPr>
                <w:color w:val="auto"/>
              </w:rPr>
              <w:t xml:space="preserve">            Утверждаю:</w:t>
            </w:r>
          </w:p>
          <w:p w:rsidR="001234DE" w:rsidRDefault="00690853" w:rsidP="001234DE">
            <w:pPr>
              <w:rPr>
                <w:sz w:val="24"/>
                <w:szCs w:val="24"/>
              </w:rPr>
            </w:pPr>
            <w:proofErr w:type="spellStart"/>
            <w:r>
              <w:rPr>
                <w:sz w:val="24"/>
                <w:szCs w:val="24"/>
              </w:rPr>
              <w:t>И.о</w:t>
            </w:r>
            <w:proofErr w:type="spellEnd"/>
            <w:r>
              <w:rPr>
                <w:sz w:val="24"/>
                <w:szCs w:val="24"/>
              </w:rPr>
              <w:t xml:space="preserve">. </w:t>
            </w:r>
            <w:proofErr w:type="spellStart"/>
            <w:r>
              <w:rPr>
                <w:sz w:val="24"/>
                <w:szCs w:val="24"/>
              </w:rPr>
              <w:t>аведующей</w:t>
            </w:r>
            <w:proofErr w:type="spellEnd"/>
            <w:r w:rsidR="001234DE">
              <w:rPr>
                <w:sz w:val="24"/>
                <w:szCs w:val="24"/>
              </w:rPr>
              <w:t xml:space="preserve"> МДОУ «Детский сад №87</w:t>
            </w:r>
          </w:p>
          <w:p w:rsidR="001234DE" w:rsidRDefault="001234DE" w:rsidP="001234DE">
            <w:pPr>
              <w:rPr>
                <w:sz w:val="24"/>
                <w:szCs w:val="24"/>
              </w:rPr>
            </w:pPr>
            <w:r>
              <w:rPr>
                <w:sz w:val="24"/>
                <w:szCs w:val="24"/>
              </w:rPr>
              <w:t xml:space="preserve">комбинированного вида» </w:t>
            </w:r>
          </w:p>
          <w:p w:rsidR="001234DE" w:rsidRDefault="001234DE" w:rsidP="001234DE">
            <w:pPr>
              <w:rPr>
                <w:sz w:val="24"/>
                <w:szCs w:val="24"/>
              </w:rPr>
            </w:pPr>
            <w:r>
              <w:rPr>
                <w:sz w:val="24"/>
                <w:szCs w:val="24"/>
              </w:rPr>
              <w:t>_________________</w:t>
            </w:r>
            <w:r w:rsidR="00690853">
              <w:rPr>
                <w:sz w:val="24"/>
                <w:szCs w:val="24"/>
              </w:rPr>
              <w:t>Н.Е. Воеводина</w:t>
            </w:r>
            <w:bookmarkStart w:id="0" w:name="_GoBack"/>
            <w:bookmarkEnd w:id="0"/>
            <w:r>
              <w:rPr>
                <w:sz w:val="24"/>
                <w:szCs w:val="24"/>
              </w:rPr>
              <w:t xml:space="preserve">                         «___»_________20____г.</w:t>
            </w:r>
          </w:p>
          <w:p w:rsidR="001234DE" w:rsidRDefault="001234DE" w:rsidP="001234DE">
            <w:pPr>
              <w:pStyle w:val="Default"/>
              <w:jc w:val="center"/>
              <w:rPr>
                <w:b/>
                <w:bCs/>
                <w:color w:val="auto"/>
              </w:rPr>
            </w:pPr>
          </w:p>
        </w:tc>
      </w:tr>
    </w:tbl>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ОТЧЕТ О РЕЗУЛЬТАТАХ САМООБСЛЕДОВАНИЯ</w:t>
      </w:r>
    </w:p>
    <w:p w:rsidR="001234DE" w:rsidRDefault="001234DE" w:rsidP="001234D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Муниципального  дошкольного образовательного учреждения</w:t>
      </w:r>
    </w:p>
    <w:p w:rsidR="001234DE" w:rsidRDefault="001234DE" w:rsidP="001234D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«Детский сад №87 комбинированного вида» </w:t>
      </w:r>
    </w:p>
    <w:p w:rsidR="001234DE" w:rsidRDefault="001234DE" w:rsidP="001234D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за 2023 год</w:t>
      </w:r>
    </w:p>
    <w:p w:rsidR="001234DE" w:rsidRDefault="001234DE" w:rsidP="001234DE">
      <w:pPr>
        <w:spacing w:after="0" w:line="240" w:lineRule="auto"/>
        <w:jc w:val="center"/>
        <w:rPr>
          <w:rFonts w:ascii="Times New Roman" w:hAnsi="Times New Roman" w:cs="Times New Roman"/>
          <w:sz w:val="32"/>
          <w:szCs w:val="32"/>
        </w:rPr>
      </w:pPr>
    </w:p>
    <w:p w:rsidR="001234DE" w:rsidRDefault="001234DE" w:rsidP="001234DE">
      <w:pPr>
        <w:spacing w:after="0" w:line="240" w:lineRule="auto"/>
        <w:jc w:val="center"/>
        <w:rPr>
          <w:rFonts w:ascii="Times New Roman" w:hAnsi="Times New Roman" w:cs="Times New Roman"/>
          <w:sz w:val="32"/>
          <w:szCs w:val="32"/>
        </w:rPr>
      </w:pPr>
    </w:p>
    <w:p w:rsidR="001234DE" w:rsidRDefault="001234DE" w:rsidP="001234DE">
      <w:pPr>
        <w:spacing w:after="0" w:line="240" w:lineRule="auto"/>
        <w:jc w:val="center"/>
        <w:rPr>
          <w:rFonts w:ascii="Times New Roman" w:hAnsi="Times New Roman" w:cs="Times New Roman"/>
          <w:sz w:val="32"/>
          <w:szCs w:val="32"/>
        </w:rPr>
      </w:pPr>
    </w:p>
    <w:p w:rsidR="001234DE" w:rsidRDefault="001234DE" w:rsidP="001234DE">
      <w:pPr>
        <w:spacing w:after="0" w:line="240" w:lineRule="auto"/>
        <w:jc w:val="center"/>
        <w:rPr>
          <w:rFonts w:ascii="Times New Roman" w:hAnsi="Times New Roman" w:cs="Times New Roman"/>
          <w:sz w:val="32"/>
          <w:szCs w:val="32"/>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4"/>
          <w:szCs w:val="24"/>
        </w:rPr>
      </w:pPr>
    </w:p>
    <w:p w:rsidR="001234DE" w:rsidRDefault="001234DE" w:rsidP="001234DE">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Саранск, 2023</w:t>
      </w:r>
    </w:p>
    <w:p w:rsidR="009D05BA" w:rsidRDefault="009D05BA" w:rsidP="00253F31">
      <w:pPr>
        <w:spacing w:after="0" w:line="240" w:lineRule="auto"/>
        <w:ind w:left="-900"/>
        <w:jc w:val="center"/>
        <w:rPr>
          <w:rFonts w:ascii="Times New Roman" w:hAnsi="Times New Roman" w:cs="Times New Roman"/>
          <w:b/>
          <w:sz w:val="28"/>
          <w:szCs w:val="28"/>
        </w:rPr>
      </w:pPr>
      <w:r>
        <w:rPr>
          <w:rFonts w:ascii="Times New Roman" w:hAnsi="Times New Roman" w:cs="Times New Roman"/>
          <w:b/>
          <w:sz w:val="28"/>
          <w:szCs w:val="28"/>
        </w:rPr>
        <w:lastRenderedPageBreak/>
        <w:t>Общие сведения об образовательной организации</w:t>
      </w:r>
    </w:p>
    <w:tbl>
      <w:tblPr>
        <w:tblStyle w:val="a3"/>
        <w:tblW w:w="0" w:type="auto"/>
        <w:tblInd w:w="108" w:type="dxa"/>
        <w:tblLook w:val="04A0" w:firstRow="1" w:lastRow="0" w:firstColumn="1" w:lastColumn="0" w:noHBand="0" w:noVBand="1"/>
      </w:tblPr>
      <w:tblGrid>
        <w:gridCol w:w="3060"/>
        <w:gridCol w:w="6337"/>
      </w:tblGrid>
      <w:tr w:rsidR="009D05BA" w:rsidTr="009D05BA">
        <w:tc>
          <w:tcPr>
            <w:tcW w:w="3060" w:type="dxa"/>
            <w:tcBorders>
              <w:top w:val="single" w:sz="4" w:space="0" w:color="auto"/>
              <w:left w:val="single" w:sz="4" w:space="0" w:color="auto"/>
              <w:bottom w:val="single" w:sz="4" w:space="0" w:color="auto"/>
              <w:right w:val="single" w:sz="4" w:space="0" w:color="auto"/>
            </w:tcBorders>
            <w:hideMark/>
          </w:tcPr>
          <w:p w:rsidR="009D05BA" w:rsidRDefault="009D05BA">
            <w:pPr>
              <w:jc w:val="center"/>
              <w:rPr>
                <w:b/>
                <w:sz w:val="24"/>
                <w:szCs w:val="24"/>
              </w:rPr>
            </w:pPr>
            <w:r>
              <w:rPr>
                <w:b/>
                <w:sz w:val="24"/>
                <w:szCs w:val="24"/>
              </w:rPr>
              <w:t xml:space="preserve">Наименование </w:t>
            </w:r>
            <w:proofErr w:type="gramStart"/>
            <w:r>
              <w:rPr>
                <w:b/>
                <w:sz w:val="24"/>
                <w:szCs w:val="24"/>
              </w:rPr>
              <w:t>образовательной</w:t>
            </w:r>
            <w:proofErr w:type="gramEnd"/>
          </w:p>
          <w:p w:rsidR="009D05BA" w:rsidRDefault="009D05BA">
            <w:pPr>
              <w:jc w:val="center"/>
              <w:rPr>
                <w:b/>
                <w:sz w:val="24"/>
                <w:szCs w:val="24"/>
              </w:rPr>
            </w:pPr>
            <w:r>
              <w:rPr>
                <w:b/>
                <w:sz w:val="24"/>
                <w:szCs w:val="24"/>
              </w:rPr>
              <w:t>организации</w:t>
            </w:r>
          </w:p>
        </w:tc>
        <w:tc>
          <w:tcPr>
            <w:tcW w:w="6337" w:type="dxa"/>
            <w:tcBorders>
              <w:top w:val="single" w:sz="4" w:space="0" w:color="auto"/>
              <w:left w:val="single" w:sz="4" w:space="0" w:color="auto"/>
              <w:bottom w:val="single" w:sz="4" w:space="0" w:color="auto"/>
              <w:right w:val="single" w:sz="4" w:space="0" w:color="auto"/>
            </w:tcBorders>
            <w:hideMark/>
          </w:tcPr>
          <w:p w:rsidR="009D05BA" w:rsidRDefault="009D05BA">
            <w:pPr>
              <w:rPr>
                <w:iCs/>
                <w:sz w:val="24"/>
                <w:szCs w:val="24"/>
              </w:rPr>
            </w:pPr>
            <w:r>
              <w:rPr>
                <w:iCs/>
                <w:sz w:val="24"/>
                <w:szCs w:val="24"/>
              </w:rPr>
              <w:t xml:space="preserve">Муниципальное  дошкольное образовательное учреждение «Детский сад №87 комбинированного вида» </w:t>
            </w:r>
          </w:p>
          <w:p w:rsidR="009D05BA" w:rsidRDefault="009D05BA">
            <w:pPr>
              <w:rPr>
                <w:sz w:val="24"/>
                <w:szCs w:val="24"/>
              </w:rPr>
            </w:pPr>
            <w:r>
              <w:rPr>
                <w:iCs/>
                <w:sz w:val="24"/>
                <w:szCs w:val="24"/>
              </w:rPr>
              <w:t>(МДОУ «Детский сад №87»)</w:t>
            </w:r>
          </w:p>
        </w:tc>
      </w:tr>
      <w:tr w:rsidR="009D05BA" w:rsidTr="009D05BA">
        <w:tc>
          <w:tcPr>
            <w:tcW w:w="3060" w:type="dxa"/>
            <w:tcBorders>
              <w:top w:val="single" w:sz="4" w:space="0" w:color="auto"/>
              <w:left w:val="single" w:sz="4" w:space="0" w:color="auto"/>
              <w:bottom w:val="single" w:sz="4" w:space="0" w:color="auto"/>
              <w:right w:val="single" w:sz="4" w:space="0" w:color="auto"/>
            </w:tcBorders>
            <w:hideMark/>
          </w:tcPr>
          <w:p w:rsidR="009D05BA" w:rsidRDefault="009D05BA">
            <w:pPr>
              <w:jc w:val="center"/>
              <w:rPr>
                <w:b/>
                <w:sz w:val="24"/>
                <w:szCs w:val="24"/>
              </w:rPr>
            </w:pPr>
            <w:r>
              <w:rPr>
                <w:b/>
                <w:sz w:val="24"/>
                <w:szCs w:val="24"/>
              </w:rPr>
              <w:t>Руководитель</w:t>
            </w:r>
          </w:p>
        </w:tc>
        <w:tc>
          <w:tcPr>
            <w:tcW w:w="6337" w:type="dxa"/>
            <w:tcBorders>
              <w:top w:val="single" w:sz="4" w:space="0" w:color="auto"/>
              <w:left w:val="single" w:sz="4" w:space="0" w:color="auto"/>
              <w:bottom w:val="single" w:sz="4" w:space="0" w:color="auto"/>
              <w:right w:val="single" w:sz="4" w:space="0" w:color="auto"/>
            </w:tcBorders>
            <w:hideMark/>
          </w:tcPr>
          <w:p w:rsidR="009D05BA" w:rsidRDefault="009D05BA">
            <w:pPr>
              <w:rPr>
                <w:sz w:val="24"/>
                <w:szCs w:val="24"/>
              </w:rPr>
            </w:pPr>
            <w:r>
              <w:rPr>
                <w:iCs/>
                <w:sz w:val="24"/>
                <w:szCs w:val="24"/>
              </w:rPr>
              <w:t>Косякова Ольга Анатольевна </w:t>
            </w:r>
          </w:p>
        </w:tc>
      </w:tr>
      <w:tr w:rsidR="009D05BA" w:rsidTr="009D05BA">
        <w:tc>
          <w:tcPr>
            <w:tcW w:w="3060" w:type="dxa"/>
            <w:tcBorders>
              <w:top w:val="single" w:sz="4" w:space="0" w:color="auto"/>
              <w:left w:val="single" w:sz="4" w:space="0" w:color="auto"/>
              <w:bottom w:val="single" w:sz="4" w:space="0" w:color="auto"/>
              <w:right w:val="single" w:sz="4" w:space="0" w:color="auto"/>
            </w:tcBorders>
            <w:hideMark/>
          </w:tcPr>
          <w:p w:rsidR="009D05BA" w:rsidRDefault="009D05BA">
            <w:pPr>
              <w:jc w:val="center"/>
              <w:rPr>
                <w:b/>
                <w:sz w:val="24"/>
                <w:szCs w:val="24"/>
              </w:rPr>
            </w:pPr>
            <w:r>
              <w:rPr>
                <w:b/>
                <w:sz w:val="24"/>
                <w:szCs w:val="24"/>
              </w:rPr>
              <w:t>Адрес организации</w:t>
            </w:r>
          </w:p>
        </w:tc>
        <w:tc>
          <w:tcPr>
            <w:tcW w:w="6337" w:type="dxa"/>
            <w:tcBorders>
              <w:top w:val="single" w:sz="4" w:space="0" w:color="auto"/>
              <w:left w:val="single" w:sz="4" w:space="0" w:color="auto"/>
              <w:bottom w:val="single" w:sz="4" w:space="0" w:color="auto"/>
              <w:right w:val="single" w:sz="4" w:space="0" w:color="auto"/>
            </w:tcBorders>
            <w:hideMark/>
          </w:tcPr>
          <w:p w:rsidR="009D05BA" w:rsidRDefault="009D05BA">
            <w:pPr>
              <w:rPr>
                <w:sz w:val="24"/>
                <w:szCs w:val="24"/>
              </w:rPr>
            </w:pPr>
            <w:r>
              <w:rPr>
                <w:iCs/>
                <w:sz w:val="24"/>
                <w:szCs w:val="24"/>
              </w:rPr>
              <w:t>430032, РМ, г. Саранск, ул. Р. Люксембург, д.34</w:t>
            </w:r>
          </w:p>
        </w:tc>
      </w:tr>
      <w:tr w:rsidR="009D05BA" w:rsidTr="009D05BA">
        <w:tc>
          <w:tcPr>
            <w:tcW w:w="3060" w:type="dxa"/>
            <w:tcBorders>
              <w:top w:val="single" w:sz="4" w:space="0" w:color="auto"/>
              <w:left w:val="single" w:sz="4" w:space="0" w:color="auto"/>
              <w:bottom w:val="single" w:sz="4" w:space="0" w:color="auto"/>
              <w:right w:val="single" w:sz="4" w:space="0" w:color="auto"/>
            </w:tcBorders>
            <w:hideMark/>
          </w:tcPr>
          <w:p w:rsidR="009D05BA" w:rsidRDefault="009D05BA">
            <w:pPr>
              <w:jc w:val="center"/>
              <w:rPr>
                <w:b/>
                <w:sz w:val="24"/>
                <w:szCs w:val="24"/>
              </w:rPr>
            </w:pPr>
            <w:r>
              <w:rPr>
                <w:b/>
                <w:sz w:val="24"/>
                <w:szCs w:val="24"/>
              </w:rPr>
              <w:t>Телефон, факс</w:t>
            </w:r>
          </w:p>
        </w:tc>
        <w:tc>
          <w:tcPr>
            <w:tcW w:w="6337" w:type="dxa"/>
            <w:tcBorders>
              <w:top w:val="single" w:sz="4" w:space="0" w:color="auto"/>
              <w:left w:val="single" w:sz="4" w:space="0" w:color="auto"/>
              <w:bottom w:val="single" w:sz="4" w:space="0" w:color="auto"/>
              <w:right w:val="single" w:sz="4" w:space="0" w:color="auto"/>
            </w:tcBorders>
            <w:hideMark/>
          </w:tcPr>
          <w:p w:rsidR="009D05BA" w:rsidRDefault="009D05BA">
            <w:pPr>
              <w:rPr>
                <w:sz w:val="24"/>
                <w:szCs w:val="24"/>
              </w:rPr>
            </w:pPr>
            <w:r>
              <w:rPr>
                <w:iCs/>
                <w:sz w:val="24"/>
                <w:szCs w:val="24"/>
              </w:rPr>
              <w:t>(8342)35-41-69; (8342)35-07-30</w:t>
            </w:r>
          </w:p>
        </w:tc>
      </w:tr>
      <w:tr w:rsidR="009D05BA" w:rsidTr="009D05BA">
        <w:tc>
          <w:tcPr>
            <w:tcW w:w="3060" w:type="dxa"/>
            <w:tcBorders>
              <w:top w:val="single" w:sz="4" w:space="0" w:color="auto"/>
              <w:left w:val="single" w:sz="4" w:space="0" w:color="auto"/>
              <w:bottom w:val="single" w:sz="4" w:space="0" w:color="auto"/>
              <w:right w:val="single" w:sz="4" w:space="0" w:color="auto"/>
            </w:tcBorders>
            <w:hideMark/>
          </w:tcPr>
          <w:p w:rsidR="009D05BA" w:rsidRDefault="009D05BA">
            <w:pPr>
              <w:jc w:val="center"/>
              <w:rPr>
                <w:b/>
                <w:sz w:val="24"/>
                <w:szCs w:val="24"/>
              </w:rPr>
            </w:pPr>
            <w:r>
              <w:rPr>
                <w:b/>
                <w:sz w:val="24"/>
                <w:szCs w:val="24"/>
              </w:rPr>
              <w:t>Адрес электронной почты</w:t>
            </w:r>
          </w:p>
        </w:tc>
        <w:tc>
          <w:tcPr>
            <w:tcW w:w="6337" w:type="dxa"/>
            <w:tcBorders>
              <w:top w:val="single" w:sz="4" w:space="0" w:color="auto"/>
              <w:left w:val="single" w:sz="4" w:space="0" w:color="auto"/>
              <w:bottom w:val="single" w:sz="4" w:space="0" w:color="auto"/>
              <w:right w:val="single" w:sz="4" w:space="0" w:color="auto"/>
            </w:tcBorders>
            <w:hideMark/>
          </w:tcPr>
          <w:p w:rsidR="009D05BA" w:rsidRPr="001909DE" w:rsidRDefault="00690853">
            <w:pPr>
              <w:rPr>
                <w:sz w:val="24"/>
                <w:szCs w:val="24"/>
              </w:rPr>
            </w:pPr>
            <w:hyperlink r:id="rId7" w:history="1">
              <w:r w:rsidR="001909DE" w:rsidRPr="00D66116">
                <w:rPr>
                  <w:rStyle w:val="a4"/>
                  <w:lang w:val="en-US"/>
                </w:rPr>
                <w:t>ds</w:t>
              </w:r>
              <w:r w:rsidR="001909DE" w:rsidRPr="001909DE">
                <w:rPr>
                  <w:rStyle w:val="a4"/>
                </w:rPr>
                <w:t>.</w:t>
              </w:r>
              <w:r w:rsidR="001909DE" w:rsidRPr="00D66116">
                <w:rPr>
                  <w:rStyle w:val="a4"/>
                  <w:lang w:val="en-US"/>
                </w:rPr>
                <w:t>sar</w:t>
              </w:r>
              <w:r w:rsidR="001909DE" w:rsidRPr="001909DE">
                <w:rPr>
                  <w:rStyle w:val="a4"/>
                </w:rPr>
                <w:t>.87@</w:t>
              </w:r>
              <w:r w:rsidR="001909DE" w:rsidRPr="00D66116">
                <w:rPr>
                  <w:rStyle w:val="a4"/>
                  <w:lang w:val="en-US"/>
                </w:rPr>
                <w:t>e</w:t>
              </w:r>
              <w:r w:rsidR="001909DE" w:rsidRPr="001909DE">
                <w:rPr>
                  <w:rStyle w:val="a4"/>
                </w:rPr>
                <w:t>-</w:t>
              </w:r>
              <w:r w:rsidR="001909DE" w:rsidRPr="00D66116">
                <w:rPr>
                  <w:rStyle w:val="a4"/>
                  <w:lang w:val="en-US"/>
                </w:rPr>
                <w:t>mordovia</w:t>
              </w:r>
              <w:r w:rsidR="001909DE" w:rsidRPr="001909DE">
                <w:rPr>
                  <w:rStyle w:val="a4"/>
                </w:rPr>
                <w:t>.</w:t>
              </w:r>
              <w:proofErr w:type="spellStart"/>
              <w:r w:rsidR="001909DE" w:rsidRPr="00D66116">
                <w:rPr>
                  <w:rStyle w:val="a4"/>
                  <w:lang w:val="en-US"/>
                </w:rPr>
                <w:t>ru</w:t>
              </w:r>
              <w:proofErr w:type="spellEnd"/>
            </w:hyperlink>
            <w:r w:rsidR="001909DE" w:rsidRPr="001909DE">
              <w:t xml:space="preserve"> </w:t>
            </w:r>
          </w:p>
        </w:tc>
      </w:tr>
      <w:tr w:rsidR="009D05BA" w:rsidTr="009D05BA">
        <w:tc>
          <w:tcPr>
            <w:tcW w:w="3060" w:type="dxa"/>
            <w:tcBorders>
              <w:top w:val="single" w:sz="4" w:space="0" w:color="auto"/>
              <w:left w:val="single" w:sz="4" w:space="0" w:color="auto"/>
              <w:bottom w:val="single" w:sz="4" w:space="0" w:color="auto"/>
              <w:right w:val="single" w:sz="4" w:space="0" w:color="auto"/>
            </w:tcBorders>
            <w:hideMark/>
          </w:tcPr>
          <w:p w:rsidR="009D05BA" w:rsidRDefault="009D05BA">
            <w:pPr>
              <w:jc w:val="center"/>
              <w:rPr>
                <w:b/>
                <w:sz w:val="24"/>
                <w:szCs w:val="24"/>
              </w:rPr>
            </w:pPr>
            <w:r>
              <w:rPr>
                <w:b/>
                <w:sz w:val="24"/>
                <w:szCs w:val="24"/>
              </w:rPr>
              <w:t>Учредитель</w:t>
            </w:r>
          </w:p>
        </w:tc>
        <w:tc>
          <w:tcPr>
            <w:tcW w:w="6337" w:type="dxa"/>
            <w:tcBorders>
              <w:top w:val="single" w:sz="4" w:space="0" w:color="auto"/>
              <w:left w:val="single" w:sz="4" w:space="0" w:color="auto"/>
              <w:bottom w:val="single" w:sz="4" w:space="0" w:color="auto"/>
              <w:right w:val="single" w:sz="4" w:space="0" w:color="auto"/>
            </w:tcBorders>
            <w:hideMark/>
          </w:tcPr>
          <w:p w:rsidR="009D05BA" w:rsidRDefault="009D05BA">
            <w:pPr>
              <w:rPr>
                <w:sz w:val="24"/>
                <w:szCs w:val="24"/>
              </w:rPr>
            </w:pPr>
            <w:r>
              <w:rPr>
                <w:iCs/>
                <w:sz w:val="24"/>
                <w:szCs w:val="24"/>
              </w:rPr>
              <w:t>Управление образования</w:t>
            </w:r>
            <w:r>
              <w:rPr>
                <w:sz w:val="24"/>
                <w:szCs w:val="24"/>
              </w:rPr>
              <w:t xml:space="preserve"> </w:t>
            </w:r>
            <w:r>
              <w:rPr>
                <w:iCs/>
                <w:sz w:val="24"/>
                <w:szCs w:val="24"/>
              </w:rPr>
              <w:t>Департамент по социальной политике Администрации городского округа Саранск.</w:t>
            </w:r>
          </w:p>
        </w:tc>
      </w:tr>
      <w:tr w:rsidR="009D05BA" w:rsidTr="009D05BA">
        <w:tc>
          <w:tcPr>
            <w:tcW w:w="3060" w:type="dxa"/>
            <w:tcBorders>
              <w:top w:val="single" w:sz="4" w:space="0" w:color="auto"/>
              <w:left w:val="single" w:sz="4" w:space="0" w:color="auto"/>
              <w:bottom w:val="single" w:sz="4" w:space="0" w:color="auto"/>
              <w:right w:val="single" w:sz="4" w:space="0" w:color="auto"/>
            </w:tcBorders>
            <w:hideMark/>
          </w:tcPr>
          <w:p w:rsidR="009D05BA" w:rsidRDefault="009D05BA">
            <w:pPr>
              <w:jc w:val="center"/>
              <w:rPr>
                <w:b/>
                <w:sz w:val="24"/>
                <w:szCs w:val="24"/>
              </w:rPr>
            </w:pPr>
            <w:r>
              <w:rPr>
                <w:b/>
                <w:sz w:val="24"/>
                <w:szCs w:val="24"/>
              </w:rPr>
              <w:t>Дата создания</w:t>
            </w:r>
          </w:p>
        </w:tc>
        <w:tc>
          <w:tcPr>
            <w:tcW w:w="6337" w:type="dxa"/>
            <w:tcBorders>
              <w:top w:val="single" w:sz="4" w:space="0" w:color="auto"/>
              <w:left w:val="single" w:sz="4" w:space="0" w:color="auto"/>
              <w:bottom w:val="single" w:sz="4" w:space="0" w:color="auto"/>
              <w:right w:val="single" w:sz="4" w:space="0" w:color="auto"/>
            </w:tcBorders>
            <w:hideMark/>
          </w:tcPr>
          <w:p w:rsidR="009D05BA" w:rsidRDefault="009D05BA">
            <w:pPr>
              <w:rPr>
                <w:sz w:val="24"/>
                <w:szCs w:val="24"/>
              </w:rPr>
            </w:pPr>
            <w:r>
              <w:rPr>
                <w:iCs/>
                <w:sz w:val="24"/>
                <w:szCs w:val="24"/>
              </w:rPr>
              <w:t>1980 год</w:t>
            </w:r>
          </w:p>
        </w:tc>
      </w:tr>
      <w:tr w:rsidR="009D05BA" w:rsidTr="009D05BA">
        <w:tc>
          <w:tcPr>
            <w:tcW w:w="3060" w:type="dxa"/>
            <w:tcBorders>
              <w:top w:val="single" w:sz="4" w:space="0" w:color="auto"/>
              <w:left w:val="single" w:sz="4" w:space="0" w:color="auto"/>
              <w:bottom w:val="single" w:sz="4" w:space="0" w:color="auto"/>
              <w:right w:val="single" w:sz="4" w:space="0" w:color="auto"/>
            </w:tcBorders>
            <w:hideMark/>
          </w:tcPr>
          <w:p w:rsidR="009D05BA" w:rsidRDefault="009D05BA">
            <w:pPr>
              <w:jc w:val="center"/>
              <w:rPr>
                <w:b/>
                <w:sz w:val="24"/>
                <w:szCs w:val="24"/>
              </w:rPr>
            </w:pPr>
            <w:r>
              <w:rPr>
                <w:b/>
                <w:sz w:val="24"/>
                <w:szCs w:val="24"/>
              </w:rPr>
              <w:t>Лицензия</w:t>
            </w:r>
          </w:p>
        </w:tc>
        <w:tc>
          <w:tcPr>
            <w:tcW w:w="6337" w:type="dxa"/>
            <w:tcBorders>
              <w:top w:val="single" w:sz="4" w:space="0" w:color="auto"/>
              <w:left w:val="single" w:sz="4" w:space="0" w:color="auto"/>
              <w:bottom w:val="single" w:sz="4" w:space="0" w:color="auto"/>
              <w:right w:val="single" w:sz="4" w:space="0" w:color="auto"/>
            </w:tcBorders>
            <w:hideMark/>
          </w:tcPr>
          <w:p w:rsidR="009D05BA" w:rsidRDefault="009D05BA">
            <w:pPr>
              <w:ind w:right="-71"/>
              <w:rPr>
                <w:sz w:val="24"/>
                <w:szCs w:val="24"/>
              </w:rPr>
            </w:pPr>
            <w:r>
              <w:rPr>
                <w:iCs/>
                <w:sz w:val="24"/>
                <w:szCs w:val="24"/>
              </w:rPr>
              <w:t>серия 13Л01 0000588 № 1021300975486 от 21.12.2018 г. Регистрационный № 4030</w:t>
            </w:r>
          </w:p>
        </w:tc>
      </w:tr>
    </w:tbl>
    <w:p w:rsidR="009D05BA" w:rsidRDefault="009D05BA" w:rsidP="009D05BA">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ab/>
        <w:t>Муниципальное  дошкольное образовательное учреждение «Детский сад №87 комбинированного вида» (далее – МДОУ) расположено в жилом районе города вдали от производственных предприятий и торговых мест. Здание МДОУ построено по типовому проекту. Проектная наполняемость на 160 мест. Общая площадь здания 1796,6 кв. м, из них площадь помещений, используемых непосредственно для нужд образовательного процесса 502 кв. м.</w:t>
      </w:r>
    </w:p>
    <w:p w:rsidR="009D05BA" w:rsidRDefault="009D05BA" w:rsidP="009D05B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t>Цель деятельности МДОУ – осуществление образовательной деятельности по реализации образовательных программ дошкольного образования, а так же присмотр и уход за детьми.</w:t>
      </w:r>
    </w:p>
    <w:p w:rsidR="009D05BA" w:rsidRDefault="009D05BA" w:rsidP="009D05B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t>Предметом деятельности МДОУ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9D05BA" w:rsidRPr="00916D55" w:rsidRDefault="009D05BA" w:rsidP="009D05BA">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t xml:space="preserve">Режим работы МДОУ: </w:t>
      </w:r>
      <w:r w:rsidR="00916D55">
        <w:rPr>
          <w:rFonts w:ascii="Times New Roman" w:hAnsi="Times New Roman" w:cs="Times New Roman"/>
          <w:iCs/>
          <w:sz w:val="28"/>
          <w:szCs w:val="28"/>
        </w:rPr>
        <w:t xml:space="preserve"> р</w:t>
      </w:r>
      <w:r>
        <w:rPr>
          <w:rFonts w:ascii="Times New Roman" w:hAnsi="Times New Roman" w:cs="Times New Roman"/>
          <w:iCs/>
          <w:sz w:val="28"/>
          <w:szCs w:val="28"/>
        </w:rPr>
        <w:t>абочая неделя – пятидневная, с понедельника по пятницу. Длительность пребывания детей в группах – 12 часов. Режим работы групп – с 7:00 до 19:00.</w:t>
      </w:r>
    </w:p>
    <w:p w:rsidR="009D05BA" w:rsidRDefault="009D05BA" w:rsidP="009D05BA">
      <w:pPr>
        <w:spacing w:after="0" w:line="240" w:lineRule="auto"/>
        <w:jc w:val="center"/>
        <w:rPr>
          <w:rFonts w:ascii="Times New Roman" w:hAnsi="Times New Roman" w:cs="Times New Roman"/>
          <w:b/>
          <w:bCs/>
          <w:sz w:val="28"/>
          <w:szCs w:val="28"/>
        </w:rPr>
      </w:pPr>
    </w:p>
    <w:p w:rsidR="009D05BA" w:rsidRDefault="009D05BA" w:rsidP="009D05BA">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Аналитическая часть</w:t>
      </w:r>
    </w:p>
    <w:p w:rsidR="009D05BA" w:rsidRDefault="009D05BA" w:rsidP="009D05B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 Оценка образовательной деятельности</w:t>
      </w:r>
    </w:p>
    <w:p w:rsidR="0089287D" w:rsidRPr="0089287D" w:rsidRDefault="009D05BA" w:rsidP="0089287D">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r>
      <w:r w:rsidR="0089287D" w:rsidRPr="0089287D">
        <w:rPr>
          <w:rFonts w:ascii="Times New Roman" w:hAnsi="Times New Roman" w:cs="Times New Roman"/>
          <w:iCs/>
          <w:sz w:val="28"/>
          <w:szCs w:val="28"/>
        </w:rPr>
        <w:t>С 1 сентября 2023 года в соответствии с Приказом Министерства Просвещения</w:t>
      </w:r>
      <w:r w:rsidR="0089287D">
        <w:rPr>
          <w:rFonts w:ascii="Times New Roman" w:hAnsi="Times New Roman" w:cs="Times New Roman"/>
          <w:iCs/>
          <w:sz w:val="28"/>
          <w:szCs w:val="28"/>
        </w:rPr>
        <w:t xml:space="preserve"> </w:t>
      </w:r>
      <w:r w:rsidR="0089287D" w:rsidRPr="0089287D">
        <w:rPr>
          <w:rFonts w:ascii="Times New Roman" w:hAnsi="Times New Roman" w:cs="Times New Roman"/>
          <w:iCs/>
          <w:sz w:val="28"/>
          <w:szCs w:val="28"/>
        </w:rPr>
        <w:t>Российской Федерац</w:t>
      </w:r>
      <w:r w:rsidR="0089287D">
        <w:rPr>
          <w:rFonts w:ascii="Times New Roman" w:hAnsi="Times New Roman" w:cs="Times New Roman"/>
          <w:iCs/>
          <w:sz w:val="28"/>
          <w:szCs w:val="28"/>
        </w:rPr>
        <w:t>ии от 25 ноября 2022 г. № 1028 «</w:t>
      </w:r>
      <w:r w:rsidR="0089287D" w:rsidRPr="0089287D">
        <w:rPr>
          <w:rFonts w:ascii="Times New Roman" w:hAnsi="Times New Roman" w:cs="Times New Roman"/>
          <w:iCs/>
          <w:sz w:val="28"/>
          <w:szCs w:val="28"/>
        </w:rPr>
        <w:t>Об Утверждении Федеральной</w:t>
      </w:r>
      <w:r w:rsidR="0089287D">
        <w:rPr>
          <w:rFonts w:ascii="Times New Roman" w:hAnsi="Times New Roman" w:cs="Times New Roman"/>
          <w:iCs/>
          <w:sz w:val="28"/>
          <w:szCs w:val="28"/>
        </w:rPr>
        <w:t xml:space="preserve"> </w:t>
      </w:r>
      <w:r w:rsidR="0089287D" w:rsidRPr="0089287D">
        <w:rPr>
          <w:rFonts w:ascii="Times New Roman" w:hAnsi="Times New Roman" w:cs="Times New Roman"/>
          <w:iCs/>
          <w:sz w:val="28"/>
          <w:szCs w:val="28"/>
        </w:rPr>
        <w:t>образовательной пр</w:t>
      </w:r>
      <w:r w:rsidR="0089287D">
        <w:rPr>
          <w:rFonts w:ascii="Times New Roman" w:hAnsi="Times New Roman" w:cs="Times New Roman"/>
          <w:iCs/>
          <w:sz w:val="28"/>
          <w:szCs w:val="28"/>
        </w:rPr>
        <w:t>ограммы дошкольного образования» МДОУ «Детский сад №87 комбинированного вида</w:t>
      </w:r>
      <w:r w:rsidR="0089287D" w:rsidRPr="0089287D">
        <w:rPr>
          <w:rFonts w:ascii="Times New Roman" w:hAnsi="Times New Roman" w:cs="Times New Roman"/>
          <w:iCs/>
          <w:sz w:val="28"/>
          <w:szCs w:val="28"/>
        </w:rPr>
        <w:t>»</w:t>
      </w:r>
      <w:r w:rsidR="0089287D">
        <w:rPr>
          <w:rFonts w:ascii="Times New Roman" w:hAnsi="Times New Roman" w:cs="Times New Roman"/>
          <w:iCs/>
          <w:sz w:val="28"/>
          <w:szCs w:val="28"/>
        </w:rPr>
        <w:t xml:space="preserve"> работает</w:t>
      </w:r>
      <w:r w:rsidR="0089287D" w:rsidRPr="0089287D">
        <w:rPr>
          <w:rFonts w:ascii="Times New Roman" w:hAnsi="Times New Roman" w:cs="Times New Roman"/>
          <w:iCs/>
          <w:sz w:val="28"/>
          <w:szCs w:val="28"/>
        </w:rPr>
        <w:t xml:space="preserve"> по новой федеральной образовательной программе – ФОП ДО.</w:t>
      </w:r>
    </w:p>
    <w:p w:rsidR="0089287D" w:rsidRPr="0089287D" w:rsidRDefault="0089287D" w:rsidP="0089287D">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r>
      <w:r w:rsidRPr="0089287D">
        <w:rPr>
          <w:rFonts w:ascii="Times New Roman" w:hAnsi="Times New Roman" w:cs="Times New Roman"/>
          <w:iCs/>
          <w:sz w:val="28"/>
          <w:szCs w:val="28"/>
        </w:rPr>
        <w:t>Федеральная программа вводит базовый уровень требований к объему,</w:t>
      </w:r>
    </w:p>
    <w:p w:rsidR="0089287D" w:rsidRPr="0089287D" w:rsidRDefault="0089287D" w:rsidP="0089287D">
      <w:pPr>
        <w:spacing w:after="0" w:line="240" w:lineRule="auto"/>
        <w:jc w:val="both"/>
        <w:rPr>
          <w:rFonts w:ascii="Times New Roman" w:hAnsi="Times New Roman" w:cs="Times New Roman"/>
          <w:iCs/>
          <w:sz w:val="28"/>
          <w:szCs w:val="28"/>
        </w:rPr>
      </w:pPr>
      <w:r w:rsidRPr="0089287D">
        <w:rPr>
          <w:rFonts w:ascii="Times New Roman" w:hAnsi="Times New Roman" w:cs="Times New Roman"/>
          <w:iCs/>
          <w:sz w:val="28"/>
          <w:szCs w:val="28"/>
        </w:rPr>
        <w:t>содержанию и результатам работы с детьми в детских садах и позволяет реализовать</w:t>
      </w:r>
      <w:r>
        <w:rPr>
          <w:rFonts w:ascii="Times New Roman" w:hAnsi="Times New Roman" w:cs="Times New Roman"/>
          <w:iCs/>
          <w:sz w:val="28"/>
          <w:szCs w:val="28"/>
        </w:rPr>
        <w:t xml:space="preserve"> </w:t>
      </w:r>
      <w:r w:rsidRPr="0089287D">
        <w:rPr>
          <w:rFonts w:ascii="Times New Roman" w:hAnsi="Times New Roman" w:cs="Times New Roman"/>
          <w:iCs/>
          <w:sz w:val="28"/>
          <w:szCs w:val="28"/>
        </w:rPr>
        <w:t>несколько основополагающих функций дошкольного уровня образования:</w:t>
      </w:r>
    </w:p>
    <w:p w:rsidR="0089287D" w:rsidRPr="0089287D" w:rsidRDefault="0089287D" w:rsidP="0089287D">
      <w:pPr>
        <w:pStyle w:val="a7"/>
        <w:numPr>
          <w:ilvl w:val="0"/>
          <w:numId w:val="35"/>
        </w:numPr>
        <w:spacing w:after="0" w:line="240" w:lineRule="auto"/>
        <w:jc w:val="both"/>
        <w:rPr>
          <w:rFonts w:ascii="Times New Roman" w:hAnsi="Times New Roman" w:cs="Times New Roman"/>
          <w:iCs/>
          <w:sz w:val="28"/>
          <w:szCs w:val="28"/>
        </w:rPr>
      </w:pPr>
      <w:r w:rsidRPr="0089287D">
        <w:rPr>
          <w:rFonts w:ascii="Times New Roman" w:hAnsi="Times New Roman" w:cs="Times New Roman"/>
          <w:iCs/>
          <w:sz w:val="28"/>
          <w:szCs w:val="28"/>
        </w:rPr>
        <w:t xml:space="preserve">обучение и воспитание ребенка дошкольного возраста как гражданина Российской Федерации, формирование основ его гражданской и </w:t>
      </w:r>
      <w:r w:rsidRPr="0089287D">
        <w:rPr>
          <w:rFonts w:ascii="Times New Roman" w:hAnsi="Times New Roman" w:cs="Times New Roman"/>
          <w:iCs/>
          <w:sz w:val="28"/>
          <w:szCs w:val="28"/>
        </w:rPr>
        <w:lastRenderedPageBreak/>
        <w:t>культурной идентичности на соответствующем его возрасту содержании доступными средствами</w:t>
      </w:r>
    </w:p>
    <w:p w:rsidR="0089287D" w:rsidRPr="0089287D" w:rsidRDefault="0089287D" w:rsidP="0089287D">
      <w:pPr>
        <w:pStyle w:val="a7"/>
        <w:numPr>
          <w:ilvl w:val="0"/>
          <w:numId w:val="35"/>
        </w:numPr>
        <w:spacing w:after="0" w:line="240" w:lineRule="auto"/>
        <w:jc w:val="both"/>
        <w:rPr>
          <w:rFonts w:ascii="Times New Roman" w:hAnsi="Times New Roman" w:cs="Times New Roman"/>
          <w:iCs/>
          <w:sz w:val="28"/>
          <w:szCs w:val="28"/>
        </w:rPr>
      </w:pPr>
      <w:proofErr w:type="gramStart"/>
      <w:r w:rsidRPr="0089287D">
        <w:rPr>
          <w:rFonts w:ascii="Times New Roman" w:hAnsi="Times New Roman" w:cs="Times New Roman"/>
          <w:iCs/>
          <w:sz w:val="28"/>
          <w:szCs w:val="28"/>
        </w:rPr>
        <w:t>создание единого ядра содержания дошкольного образования (далее – ДО),</w:t>
      </w:r>
      <w:r>
        <w:rPr>
          <w:rFonts w:ascii="Times New Roman" w:hAnsi="Times New Roman" w:cs="Times New Roman"/>
          <w:iCs/>
          <w:sz w:val="28"/>
          <w:szCs w:val="28"/>
        </w:rPr>
        <w:t xml:space="preserve"> </w:t>
      </w:r>
      <w:r w:rsidRPr="0089287D">
        <w:rPr>
          <w:rFonts w:ascii="Times New Roman" w:hAnsi="Times New Roman" w:cs="Times New Roman"/>
          <w:iCs/>
          <w:sz w:val="28"/>
          <w:szCs w:val="28"/>
        </w:rPr>
        <w:t>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89287D" w:rsidRDefault="0089287D" w:rsidP="0089287D">
      <w:pPr>
        <w:pStyle w:val="a7"/>
        <w:numPr>
          <w:ilvl w:val="0"/>
          <w:numId w:val="35"/>
        </w:numPr>
        <w:spacing w:after="0" w:line="240" w:lineRule="auto"/>
        <w:jc w:val="both"/>
        <w:rPr>
          <w:rFonts w:ascii="Times New Roman" w:hAnsi="Times New Roman" w:cs="Times New Roman"/>
          <w:iCs/>
          <w:sz w:val="28"/>
          <w:szCs w:val="28"/>
        </w:rPr>
      </w:pPr>
      <w:r w:rsidRPr="0089287D">
        <w:rPr>
          <w:rFonts w:ascii="Times New Roman" w:hAnsi="Times New Roman" w:cs="Times New Roman"/>
          <w:iCs/>
          <w:sz w:val="28"/>
          <w:szCs w:val="28"/>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r w:rsidR="009D05BA" w:rsidRPr="0089287D">
        <w:rPr>
          <w:rFonts w:ascii="Times New Roman" w:hAnsi="Times New Roman" w:cs="Times New Roman"/>
          <w:iCs/>
          <w:sz w:val="28"/>
          <w:szCs w:val="28"/>
        </w:rPr>
        <w:tab/>
      </w:r>
    </w:p>
    <w:p w:rsidR="0089287D" w:rsidRPr="0089287D" w:rsidRDefault="0089287D" w:rsidP="0089287D">
      <w:pPr>
        <w:pStyle w:val="a7"/>
        <w:spacing w:after="0" w:line="240" w:lineRule="auto"/>
        <w:ind w:left="0"/>
        <w:jc w:val="both"/>
        <w:rPr>
          <w:rFonts w:ascii="Times New Roman" w:hAnsi="Times New Roman" w:cs="Times New Roman"/>
          <w:iCs/>
          <w:sz w:val="28"/>
          <w:szCs w:val="28"/>
        </w:rPr>
      </w:pPr>
      <w:r>
        <w:rPr>
          <w:rFonts w:ascii="Times New Roman" w:hAnsi="Times New Roman" w:cs="Times New Roman"/>
          <w:iCs/>
          <w:sz w:val="28"/>
          <w:szCs w:val="28"/>
        </w:rPr>
        <w:tab/>
      </w:r>
      <w:r w:rsidRPr="0089287D">
        <w:rPr>
          <w:rFonts w:ascii="Times New Roman" w:hAnsi="Times New Roman" w:cs="Times New Roman"/>
          <w:iCs/>
          <w:sz w:val="28"/>
          <w:szCs w:val="28"/>
        </w:rPr>
        <w:t>Федеральная программа позволяет объединить обучение и воспитание в единый</w:t>
      </w:r>
      <w:r>
        <w:rPr>
          <w:rFonts w:ascii="Times New Roman" w:hAnsi="Times New Roman" w:cs="Times New Roman"/>
          <w:iCs/>
          <w:sz w:val="28"/>
          <w:szCs w:val="28"/>
        </w:rPr>
        <w:t xml:space="preserve"> </w:t>
      </w:r>
      <w:r w:rsidRPr="0089287D">
        <w:rPr>
          <w:rFonts w:ascii="Times New Roman" w:hAnsi="Times New Roman" w:cs="Times New Roman"/>
          <w:iCs/>
          <w:sz w:val="28"/>
          <w:szCs w:val="28"/>
        </w:rPr>
        <w:t>процесс на основе традиций и современных практик дошкольного образования,</w:t>
      </w:r>
      <w:r>
        <w:rPr>
          <w:rFonts w:ascii="Times New Roman" w:hAnsi="Times New Roman" w:cs="Times New Roman"/>
          <w:iCs/>
          <w:sz w:val="28"/>
          <w:szCs w:val="28"/>
        </w:rPr>
        <w:t xml:space="preserve"> </w:t>
      </w:r>
      <w:r w:rsidRPr="0089287D">
        <w:rPr>
          <w:rFonts w:ascii="Times New Roman" w:hAnsi="Times New Roman" w:cs="Times New Roman"/>
          <w:iCs/>
          <w:sz w:val="28"/>
          <w:szCs w:val="28"/>
        </w:rPr>
        <w:t>подкрепленных внушительным объемом культурных ценностей.</w:t>
      </w:r>
    </w:p>
    <w:p w:rsidR="009D05BA" w:rsidRDefault="0089287D" w:rsidP="0089287D">
      <w:p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ab/>
      </w:r>
      <w:r w:rsidR="001234DE">
        <w:rPr>
          <w:rFonts w:ascii="Times New Roman" w:hAnsi="Times New Roman" w:cs="Times New Roman"/>
          <w:iCs/>
          <w:sz w:val="28"/>
          <w:szCs w:val="28"/>
        </w:rPr>
        <w:t>По состоянию на 29.12.2023</w:t>
      </w:r>
      <w:r w:rsidR="00F8148C">
        <w:rPr>
          <w:rFonts w:ascii="Times New Roman" w:hAnsi="Times New Roman" w:cs="Times New Roman"/>
          <w:iCs/>
          <w:sz w:val="28"/>
          <w:szCs w:val="28"/>
        </w:rPr>
        <w:t xml:space="preserve"> г. </w:t>
      </w:r>
      <w:r w:rsidR="009D05BA">
        <w:rPr>
          <w:rFonts w:ascii="Times New Roman" w:hAnsi="Times New Roman" w:cs="Times New Roman"/>
          <w:iCs/>
          <w:sz w:val="28"/>
          <w:szCs w:val="28"/>
        </w:rPr>
        <w:t xml:space="preserve">МДОУ </w:t>
      </w:r>
      <w:r w:rsidR="00790495">
        <w:rPr>
          <w:rFonts w:ascii="Times New Roman" w:hAnsi="Times New Roman" w:cs="Times New Roman"/>
          <w:iCs/>
          <w:sz w:val="28"/>
          <w:szCs w:val="28"/>
        </w:rPr>
        <w:t xml:space="preserve">«Детский сад №87 комбинированного вида» </w:t>
      </w:r>
      <w:r w:rsidR="00F8148C">
        <w:rPr>
          <w:rFonts w:ascii="Times New Roman" w:hAnsi="Times New Roman" w:cs="Times New Roman"/>
          <w:iCs/>
          <w:sz w:val="28"/>
          <w:szCs w:val="28"/>
        </w:rPr>
        <w:t>посещали</w:t>
      </w:r>
      <w:r w:rsidR="009D05BA">
        <w:rPr>
          <w:rFonts w:ascii="Times New Roman" w:hAnsi="Times New Roman" w:cs="Times New Roman"/>
          <w:iCs/>
          <w:sz w:val="28"/>
          <w:szCs w:val="28"/>
        </w:rPr>
        <w:t xml:space="preserve"> </w:t>
      </w:r>
      <w:r w:rsidR="001234DE">
        <w:rPr>
          <w:rFonts w:ascii="Times New Roman" w:hAnsi="Times New Roman" w:cs="Times New Roman"/>
          <w:iCs/>
          <w:sz w:val="28"/>
          <w:szCs w:val="28"/>
        </w:rPr>
        <w:t>75 детей</w:t>
      </w:r>
      <w:r w:rsidR="009D05BA">
        <w:rPr>
          <w:rFonts w:ascii="Times New Roman" w:hAnsi="Times New Roman" w:cs="Times New Roman"/>
          <w:iCs/>
          <w:sz w:val="28"/>
          <w:szCs w:val="28"/>
        </w:rPr>
        <w:t xml:space="preserve"> в возрасте от </w:t>
      </w:r>
      <w:r w:rsidR="001234DE">
        <w:rPr>
          <w:rFonts w:ascii="Times New Roman" w:hAnsi="Times New Roman" w:cs="Times New Roman"/>
          <w:iCs/>
          <w:sz w:val="28"/>
          <w:szCs w:val="28"/>
        </w:rPr>
        <w:t>1,5</w:t>
      </w:r>
      <w:r w:rsidR="009D05BA">
        <w:rPr>
          <w:rFonts w:ascii="Times New Roman" w:hAnsi="Times New Roman" w:cs="Times New Roman"/>
          <w:iCs/>
          <w:sz w:val="28"/>
          <w:szCs w:val="28"/>
        </w:rPr>
        <w:t xml:space="preserve"> до 7 лет. В МДОУ </w:t>
      </w:r>
      <w:r w:rsidR="00F8148C">
        <w:rPr>
          <w:rFonts w:ascii="Times New Roman" w:hAnsi="Times New Roman" w:cs="Times New Roman"/>
          <w:iCs/>
          <w:sz w:val="28"/>
          <w:szCs w:val="28"/>
        </w:rPr>
        <w:t xml:space="preserve">функционируют </w:t>
      </w:r>
      <w:r w:rsidR="001234DE">
        <w:rPr>
          <w:rFonts w:ascii="Times New Roman" w:hAnsi="Times New Roman" w:cs="Times New Roman"/>
          <w:iCs/>
          <w:sz w:val="28"/>
          <w:szCs w:val="28"/>
        </w:rPr>
        <w:t>4</w:t>
      </w:r>
      <w:r w:rsidR="009D05BA">
        <w:rPr>
          <w:rFonts w:ascii="Times New Roman" w:hAnsi="Times New Roman" w:cs="Times New Roman"/>
          <w:iCs/>
          <w:sz w:val="28"/>
          <w:szCs w:val="28"/>
        </w:rPr>
        <w:t xml:space="preserve"> групп</w:t>
      </w:r>
      <w:r w:rsidR="001234DE">
        <w:rPr>
          <w:rFonts w:ascii="Times New Roman" w:hAnsi="Times New Roman" w:cs="Times New Roman"/>
          <w:iCs/>
          <w:sz w:val="28"/>
          <w:szCs w:val="28"/>
        </w:rPr>
        <w:t>ы</w:t>
      </w:r>
      <w:r w:rsidR="009D05BA">
        <w:rPr>
          <w:rFonts w:ascii="Times New Roman" w:hAnsi="Times New Roman" w:cs="Times New Roman"/>
          <w:iCs/>
          <w:sz w:val="28"/>
          <w:szCs w:val="28"/>
        </w:rPr>
        <w:t xml:space="preserve"> общеразвивающей направленности. Из них:</w:t>
      </w:r>
    </w:p>
    <w:p w:rsidR="009D05BA" w:rsidRDefault="009D05BA" w:rsidP="00D77E52">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 xml:space="preserve">1 </w:t>
      </w:r>
      <w:r w:rsidR="001234DE">
        <w:rPr>
          <w:rFonts w:ascii="Times New Roman" w:hAnsi="Times New Roman" w:cs="Times New Roman"/>
          <w:iCs/>
          <w:sz w:val="28"/>
          <w:szCs w:val="28"/>
        </w:rPr>
        <w:t xml:space="preserve">младшая </w:t>
      </w:r>
      <w:r w:rsidR="00E95366">
        <w:rPr>
          <w:rFonts w:ascii="Times New Roman" w:hAnsi="Times New Roman" w:cs="Times New Roman"/>
          <w:iCs/>
          <w:sz w:val="28"/>
          <w:szCs w:val="28"/>
        </w:rPr>
        <w:t>разновозрастная</w:t>
      </w:r>
      <w:r>
        <w:rPr>
          <w:rFonts w:ascii="Times New Roman" w:hAnsi="Times New Roman" w:cs="Times New Roman"/>
          <w:iCs/>
          <w:sz w:val="28"/>
          <w:szCs w:val="28"/>
        </w:rPr>
        <w:t xml:space="preserve"> группа– </w:t>
      </w:r>
      <w:r w:rsidR="001234DE">
        <w:rPr>
          <w:rFonts w:ascii="Times New Roman" w:hAnsi="Times New Roman" w:cs="Times New Roman"/>
          <w:iCs/>
          <w:sz w:val="28"/>
          <w:szCs w:val="28"/>
        </w:rPr>
        <w:t>19</w:t>
      </w:r>
      <w:r w:rsidR="00F8148C">
        <w:rPr>
          <w:rFonts w:ascii="Times New Roman" w:hAnsi="Times New Roman" w:cs="Times New Roman"/>
          <w:iCs/>
          <w:sz w:val="28"/>
          <w:szCs w:val="28"/>
        </w:rPr>
        <w:t xml:space="preserve"> детей</w:t>
      </w:r>
      <w:r w:rsidR="00E95366">
        <w:rPr>
          <w:rFonts w:ascii="Times New Roman" w:hAnsi="Times New Roman" w:cs="Times New Roman"/>
          <w:iCs/>
          <w:sz w:val="28"/>
          <w:szCs w:val="28"/>
        </w:rPr>
        <w:t xml:space="preserve"> (ЧБД)</w:t>
      </w:r>
      <w:r>
        <w:rPr>
          <w:rFonts w:ascii="Times New Roman" w:hAnsi="Times New Roman" w:cs="Times New Roman"/>
          <w:iCs/>
          <w:sz w:val="28"/>
          <w:szCs w:val="28"/>
        </w:rPr>
        <w:t>;</w:t>
      </w:r>
    </w:p>
    <w:p w:rsidR="009D05BA" w:rsidRDefault="009D05BA" w:rsidP="00D77E52">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1 средняя группа – 20 детей;</w:t>
      </w:r>
    </w:p>
    <w:p w:rsidR="009D05BA" w:rsidRDefault="00887A28" w:rsidP="00D77E52">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1</w:t>
      </w:r>
      <w:r w:rsidR="009D05BA">
        <w:rPr>
          <w:rFonts w:ascii="Times New Roman" w:hAnsi="Times New Roman" w:cs="Times New Roman"/>
          <w:iCs/>
          <w:sz w:val="28"/>
          <w:szCs w:val="28"/>
        </w:rPr>
        <w:t xml:space="preserve"> старш</w:t>
      </w:r>
      <w:r>
        <w:rPr>
          <w:rFonts w:ascii="Times New Roman" w:hAnsi="Times New Roman" w:cs="Times New Roman"/>
          <w:iCs/>
          <w:sz w:val="28"/>
          <w:szCs w:val="28"/>
        </w:rPr>
        <w:t>ая группа</w:t>
      </w:r>
      <w:r w:rsidR="009D05BA">
        <w:rPr>
          <w:rFonts w:ascii="Times New Roman" w:hAnsi="Times New Roman" w:cs="Times New Roman"/>
          <w:iCs/>
          <w:sz w:val="28"/>
          <w:szCs w:val="28"/>
        </w:rPr>
        <w:t xml:space="preserve"> – </w:t>
      </w:r>
      <w:r w:rsidR="001234DE">
        <w:rPr>
          <w:rFonts w:ascii="Times New Roman" w:hAnsi="Times New Roman" w:cs="Times New Roman"/>
          <w:iCs/>
          <w:sz w:val="28"/>
          <w:szCs w:val="28"/>
        </w:rPr>
        <w:t>17</w:t>
      </w:r>
      <w:r w:rsidR="009D05BA">
        <w:rPr>
          <w:rFonts w:ascii="Times New Roman" w:hAnsi="Times New Roman" w:cs="Times New Roman"/>
          <w:iCs/>
          <w:sz w:val="28"/>
          <w:szCs w:val="28"/>
        </w:rPr>
        <w:t xml:space="preserve"> </w:t>
      </w:r>
      <w:r>
        <w:rPr>
          <w:rFonts w:ascii="Times New Roman" w:hAnsi="Times New Roman" w:cs="Times New Roman"/>
          <w:iCs/>
          <w:sz w:val="28"/>
          <w:szCs w:val="28"/>
        </w:rPr>
        <w:t>детей</w:t>
      </w:r>
      <w:r w:rsidR="009D05BA">
        <w:rPr>
          <w:rFonts w:ascii="Times New Roman" w:hAnsi="Times New Roman" w:cs="Times New Roman"/>
          <w:iCs/>
          <w:sz w:val="28"/>
          <w:szCs w:val="28"/>
        </w:rPr>
        <w:t>;</w:t>
      </w:r>
    </w:p>
    <w:p w:rsidR="009D05BA" w:rsidRDefault="001234DE" w:rsidP="00D77E52">
      <w:pPr>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iCs/>
          <w:sz w:val="28"/>
          <w:szCs w:val="28"/>
        </w:rPr>
        <w:t>1</w:t>
      </w:r>
      <w:r w:rsidR="009D05BA">
        <w:rPr>
          <w:rFonts w:ascii="Times New Roman" w:hAnsi="Times New Roman" w:cs="Times New Roman"/>
          <w:iCs/>
          <w:sz w:val="28"/>
          <w:szCs w:val="28"/>
        </w:rPr>
        <w:t xml:space="preserve"> подг</w:t>
      </w:r>
      <w:r>
        <w:rPr>
          <w:rFonts w:ascii="Times New Roman" w:hAnsi="Times New Roman" w:cs="Times New Roman"/>
          <w:iCs/>
          <w:sz w:val="28"/>
          <w:szCs w:val="28"/>
        </w:rPr>
        <w:t>отовительная к школе группа</w:t>
      </w:r>
      <w:r w:rsidR="00887A28">
        <w:rPr>
          <w:rFonts w:ascii="Times New Roman" w:hAnsi="Times New Roman" w:cs="Times New Roman"/>
          <w:iCs/>
          <w:sz w:val="28"/>
          <w:szCs w:val="28"/>
        </w:rPr>
        <w:t xml:space="preserve"> –1</w:t>
      </w:r>
      <w:r>
        <w:rPr>
          <w:rFonts w:ascii="Times New Roman" w:hAnsi="Times New Roman" w:cs="Times New Roman"/>
          <w:iCs/>
          <w:sz w:val="28"/>
          <w:szCs w:val="28"/>
        </w:rPr>
        <w:t>9</w:t>
      </w:r>
      <w:r w:rsidR="009D05BA">
        <w:rPr>
          <w:rFonts w:ascii="Times New Roman" w:hAnsi="Times New Roman" w:cs="Times New Roman"/>
          <w:iCs/>
          <w:sz w:val="28"/>
          <w:szCs w:val="28"/>
        </w:rPr>
        <w:t xml:space="preserve"> детей.</w:t>
      </w:r>
    </w:p>
    <w:p w:rsidR="002760A1" w:rsidRDefault="009D05BA" w:rsidP="009D05BA">
      <w:pPr>
        <w:spacing w:after="0" w:line="240" w:lineRule="auto"/>
        <w:jc w:val="both"/>
        <w:rPr>
          <w:rFonts w:ascii="Times New Roman" w:hAnsi="Times New Roman" w:cs="Times New Roman"/>
          <w:iCs/>
          <w:sz w:val="28"/>
          <w:szCs w:val="28"/>
        </w:rPr>
      </w:pPr>
      <w:r>
        <w:rPr>
          <w:rFonts w:ascii="Times New Roman" w:hAnsi="Times New Roman" w:cs="Times New Roman"/>
          <w:sz w:val="28"/>
          <w:szCs w:val="28"/>
        </w:rPr>
        <w:tab/>
      </w:r>
      <w:r w:rsidR="002760A1">
        <w:rPr>
          <w:rFonts w:ascii="Times New Roman" w:hAnsi="Times New Roman" w:cs="Times New Roman"/>
          <w:iCs/>
          <w:sz w:val="28"/>
          <w:szCs w:val="28"/>
        </w:rPr>
        <w:t>Образовательная деятельность ведется на основании утвержденной основной образовательной программы МДОУ «Детский сад №87 комбинированного вида», которая составлена в соответствии с </w:t>
      </w:r>
      <w:hyperlink r:id="rId8" w:anchor="/document/99/499057887/" w:history="1">
        <w:r w:rsidR="002760A1" w:rsidRPr="00A4616D">
          <w:rPr>
            <w:rStyle w:val="a4"/>
            <w:rFonts w:ascii="Times New Roman" w:hAnsi="Times New Roman" w:cs="Times New Roman"/>
            <w:iCs/>
            <w:color w:val="auto"/>
            <w:sz w:val="28"/>
            <w:szCs w:val="28"/>
            <w:u w:val="none"/>
          </w:rPr>
          <w:t>ФГОС дошкольного образования</w:t>
        </w:r>
      </w:hyperlink>
      <w:r w:rsidR="002760A1">
        <w:rPr>
          <w:rFonts w:ascii="Times New Roman" w:hAnsi="Times New Roman" w:cs="Times New Roman"/>
          <w:iCs/>
          <w:sz w:val="28"/>
          <w:szCs w:val="28"/>
        </w:rPr>
        <w:t xml:space="preserve"> с учетом </w:t>
      </w:r>
      <w:r w:rsidR="001234DE">
        <w:rPr>
          <w:rFonts w:ascii="Times New Roman" w:hAnsi="Times New Roman" w:cs="Times New Roman"/>
          <w:iCs/>
          <w:sz w:val="28"/>
          <w:szCs w:val="28"/>
        </w:rPr>
        <w:t xml:space="preserve">ФОП </w:t>
      </w:r>
      <w:proofErr w:type="gramStart"/>
      <w:r w:rsidR="001234DE">
        <w:rPr>
          <w:rFonts w:ascii="Times New Roman" w:hAnsi="Times New Roman" w:cs="Times New Roman"/>
          <w:iCs/>
          <w:sz w:val="28"/>
          <w:szCs w:val="28"/>
        </w:rPr>
        <w:t>ДО</w:t>
      </w:r>
      <w:proofErr w:type="gramEnd"/>
      <w:r w:rsidR="002760A1">
        <w:rPr>
          <w:rFonts w:ascii="Times New Roman" w:hAnsi="Times New Roman" w:cs="Times New Roman"/>
          <w:iCs/>
          <w:sz w:val="28"/>
          <w:szCs w:val="28"/>
        </w:rPr>
        <w:t xml:space="preserve">.  </w:t>
      </w:r>
    </w:p>
    <w:p w:rsidR="002760A1" w:rsidRPr="002760A1" w:rsidRDefault="002760A1" w:rsidP="002760A1">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r>
      <w:r w:rsidRPr="002760A1">
        <w:rPr>
          <w:rFonts w:ascii="Times New Roman" w:hAnsi="Times New Roman" w:cs="Times New Roman"/>
          <w:iCs/>
          <w:sz w:val="28"/>
          <w:szCs w:val="28"/>
        </w:rPr>
        <w:t>Содержание программ</w:t>
      </w:r>
      <w:r>
        <w:rPr>
          <w:rFonts w:ascii="Times New Roman" w:hAnsi="Times New Roman" w:cs="Times New Roman"/>
          <w:iCs/>
          <w:sz w:val="28"/>
          <w:szCs w:val="28"/>
        </w:rPr>
        <w:t>ы</w:t>
      </w:r>
      <w:r w:rsidR="008E5B7D">
        <w:rPr>
          <w:rFonts w:ascii="Times New Roman" w:hAnsi="Times New Roman" w:cs="Times New Roman"/>
          <w:iCs/>
          <w:sz w:val="28"/>
          <w:szCs w:val="28"/>
        </w:rPr>
        <w:t xml:space="preserve"> </w:t>
      </w:r>
      <w:r w:rsidRPr="002760A1">
        <w:rPr>
          <w:rFonts w:ascii="Times New Roman" w:hAnsi="Times New Roman" w:cs="Times New Roman"/>
          <w:iCs/>
          <w:sz w:val="28"/>
          <w:szCs w:val="28"/>
        </w:rPr>
        <w:t>выстроено с учетом принципа интеграции образовательных областей:</w:t>
      </w:r>
    </w:p>
    <w:p w:rsidR="002760A1" w:rsidRPr="002760A1" w:rsidRDefault="002760A1" w:rsidP="00D77E52">
      <w:pPr>
        <w:pStyle w:val="a7"/>
        <w:numPr>
          <w:ilvl w:val="0"/>
          <w:numId w:val="30"/>
        </w:numPr>
        <w:spacing w:after="0" w:line="240" w:lineRule="auto"/>
        <w:jc w:val="both"/>
        <w:rPr>
          <w:rFonts w:ascii="Times New Roman" w:hAnsi="Times New Roman" w:cs="Times New Roman"/>
          <w:iCs/>
          <w:sz w:val="28"/>
          <w:szCs w:val="28"/>
        </w:rPr>
      </w:pPr>
      <w:r w:rsidRPr="002760A1">
        <w:rPr>
          <w:rFonts w:ascii="Times New Roman" w:hAnsi="Times New Roman" w:cs="Times New Roman"/>
          <w:iCs/>
          <w:sz w:val="28"/>
          <w:szCs w:val="28"/>
        </w:rPr>
        <w:t>социально-коммуникативное развитие;</w:t>
      </w:r>
    </w:p>
    <w:p w:rsidR="002760A1" w:rsidRPr="002760A1" w:rsidRDefault="002760A1" w:rsidP="00D77E52">
      <w:pPr>
        <w:pStyle w:val="a7"/>
        <w:numPr>
          <w:ilvl w:val="0"/>
          <w:numId w:val="30"/>
        </w:numPr>
        <w:spacing w:after="0" w:line="240" w:lineRule="auto"/>
        <w:jc w:val="both"/>
        <w:rPr>
          <w:rFonts w:ascii="Times New Roman" w:hAnsi="Times New Roman" w:cs="Times New Roman"/>
          <w:iCs/>
          <w:sz w:val="28"/>
          <w:szCs w:val="28"/>
        </w:rPr>
      </w:pPr>
      <w:r w:rsidRPr="002760A1">
        <w:rPr>
          <w:rFonts w:ascii="Times New Roman" w:hAnsi="Times New Roman" w:cs="Times New Roman"/>
          <w:iCs/>
          <w:sz w:val="28"/>
          <w:szCs w:val="28"/>
        </w:rPr>
        <w:t>познавательное развитие;</w:t>
      </w:r>
    </w:p>
    <w:p w:rsidR="002760A1" w:rsidRPr="002760A1" w:rsidRDefault="002760A1" w:rsidP="00D77E52">
      <w:pPr>
        <w:pStyle w:val="a7"/>
        <w:numPr>
          <w:ilvl w:val="0"/>
          <w:numId w:val="30"/>
        </w:numPr>
        <w:spacing w:after="0" w:line="240" w:lineRule="auto"/>
        <w:jc w:val="both"/>
        <w:rPr>
          <w:rFonts w:ascii="Times New Roman" w:hAnsi="Times New Roman" w:cs="Times New Roman"/>
          <w:iCs/>
          <w:sz w:val="28"/>
          <w:szCs w:val="28"/>
        </w:rPr>
      </w:pPr>
      <w:r w:rsidRPr="002760A1">
        <w:rPr>
          <w:rFonts w:ascii="Times New Roman" w:hAnsi="Times New Roman" w:cs="Times New Roman"/>
          <w:iCs/>
          <w:sz w:val="28"/>
          <w:szCs w:val="28"/>
        </w:rPr>
        <w:t>речевое развитие;</w:t>
      </w:r>
    </w:p>
    <w:p w:rsidR="002760A1" w:rsidRPr="002760A1" w:rsidRDefault="002760A1" w:rsidP="00D77E52">
      <w:pPr>
        <w:pStyle w:val="a7"/>
        <w:numPr>
          <w:ilvl w:val="0"/>
          <w:numId w:val="30"/>
        </w:numPr>
        <w:spacing w:after="0" w:line="240" w:lineRule="auto"/>
        <w:jc w:val="both"/>
        <w:rPr>
          <w:rFonts w:ascii="Times New Roman" w:hAnsi="Times New Roman" w:cs="Times New Roman"/>
          <w:iCs/>
          <w:sz w:val="28"/>
          <w:szCs w:val="28"/>
        </w:rPr>
      </w:pPr>
      <w:r w:rsidRPr="002760A1">
        <w:rPr>
          <w:rFonts w:ascii="Times New Roman" w:hAnsi="Times New Roman" w:cs="Times New Roman"/>
          <w:iCs/>
          <w:sz w:val="28"/>
          <w:szCs w:val="28"/>
        </w:rPr>
        <w:t>художественно-эстетическое развитие;</w:t>
      </w:r>
    </w:p>
    <w:p w:rsidR="002760A1" w:rsidRPr="008E5B7D" w:rsidRDefault="002760A1" w:rsidP="00D77E52">
      <w:pPr>
        <w:pStyle w:val="a7"/>
        <w:numPr>
          <w:ilvl w:val="0"/>
          <w:numId w:val="30"/>
        </w:numPr>
        <w:spacing w:after="0" w:line="240" w:lineRule="auto"/>
        <w:jc w:val="both"/>
        <w:rPr>
          <w:rFonts w:ascii="Times New Roman" w:hAnsi="Times New Roman" w:cs="Times New Roman"/>
          <w:sz w:val="28"/>
          <w:szCs w:val="28"/>
        </w:rPr>
      </w:pPr>
      <w:r w:rsidRPr="002760A1">
        <w:rPr>
          <w:rFonts w:ascii="Times New Roman" w:hAnsi="Times New Roman" w:cs="Times New Roman"/>
          <w:iCs/>
          <w:sz w:val="28"/>
          <w:szCs w:val="28"/>
        </w:rPr>
        <w:t>физическое развитие.</w:t>
      </w:r>
    </w:p>
    <w:p w:rsidR="00673571" w:rsidRDefault="00673571" w:rsidP="00251542">
      <w:pPr>
        <w:pStyle w:val="a7"/>
        <w:spacing w:after="0" w:line="240" w:lineRule="auto"/>
        <w:ind w:left="0"/>
        <w:jc w:val="both"/>
        <w:rPr>
          <w:rFonts w:ascii="Times New Roman" w:hAnsi="Times New Roman" w:cs="Times New Roman"/>
          <w:sz w:val="28"/>
          <w:szCs w:val="28"/>
        </w:rPr>
      </w:pPr>
      <w:r w:rsidRPr="006A77BA">
        <w:rPr>
          <w:rFonts w:ascii="Times New Roman" w:hAnsi="Times New Roman" w:cs="Times New Roman"/>
          <w:sz w:val="28"/>
          <w:szCs w:val="28"/>
        </w:rPr>
        <w:tab/>
      </w:r>
      <w:r w:rsidR="00BB7F5C">
        <w:rPr>
          <w:rFonts w:ascii="Times New Roman" w:hAnsi="Times New Roman" w:cs="Times New Roman"/>
          <w:sz w:val="28"/>
          <w:szCs w:val="28"/>
        </w:rPr>
        <w:t>Г</w:t>
      </w:r>
      <w:r w:rsidRPr="006A77BA">
        <w:rPr>
          <w:rFonts w:ascii="Times New Roman" w:hAnsi="Times New Roman" w:cs="Times New Roman"/>
          <w:sz w:val="28"/>
          <w:szCs w:val="28"/>
        </w:rPr>
        <w:t>одовые задачи</w:t>
      </w:r>
      <w:r w:rsidR="00BB7F5C">
        <w:rPr>
          <w:rFonts w:ascii="Times New Roman" w:hAnsi="Times New Roman" w:cs="Times New Roman"/>
          <w:sz w:val="28"/>
          <w:szCs w:val="28"/>
        </w:rPr>
        <w:t xml:space="preserve"> на период январь 2023 г. – май 2023 г.</w:t>
      </w:r>
      <w:r w:rsidRPr="006A77BA">
        <w:rPr>
          <w:rFonts w:ascii="Times New Roman" w:hAnsi="Times New Roman" w:cs="Times New Roman"/>
          <w:sz w:val="28"/>
          <w:szCs w:val="28"/>
        </w:rPr>
        <w:t>:</w:t>
      </w:r>
    </w:p>
    <w:p w:rsidR="00764DD4" w:rsidRPr="00764DD4" w:rsidRDefault="00764DD4" w:rsidP="00764DD4">
      <w:pPr>
        <w:pStyle w:val="a7"/>
        <w:spacing w:after="0" w:line="240" w:lineRule="auto"/>
        <w:ind w:left="0" w:firstLine="720"/>
        <w:jc w:val="both"/>
        <w:rPr>
          <w:rFonts w:ascii="Times New Roman" w:hAnsi="Times New Roman" w:cs="Times New Roman"/>
          <w:sz w:val="28"/>
          <w:szCs w:val="28"/>
        </w:rPr>
      </w:pPr>
      <w:r w:rsidRPr="00764DD4">
        <w:rPr>
          <w:rFonts w:ascii="Times New Roman" w:hAnsi="Times New Roman" w:cs="Times New Roman"/>
          <w:sz w:val="28"/>
          <w:szCs w:val="28"/>
        </w:rPr>
        <w:t>1. Совершенствовать условия для формирования у детей представления о здоровом образе жизни и основах безопасности жизнедеятельности и создавать условия для сохранения и укрепления здоровья воспитанников.</w:t>
      </w:r>
    </w:p>
    <w:p w:rsidR="00764DD4" w:rsidRPr="00764DD4" w:rsidRDefault="00764DD4" w:rsidP="00764DD4">
      <w:pPr>
        <w:pStyle w:val="a7"/>
        <w:spacing w:after="0" w:line="240" w:lineRule="auto"/>
        <w:ind w:left="0" w:firstLine="720"/>
        <w:jc w:val="both"/>
        <w:rPr>
          <w:rFonts w:ascii="Times New Roman" w:hAnsi="Times New Roman" w:cs="Times New Roman"/>
          <w:sz w:val="28"/>
          <w:szCs w:val="28"/>
        </w:rPr>
      </w:pPr>
      <w:r w:rsidRPr="00764DD4">
        <w:rPr>
          <w:rFonts w:ascii="Times New Roman" w:hAnsi="Times New Roman" w:cs="Times New Roman"/>
          <w:sz w:val="28"/>
          <w:szCs w:val="28"/>
        </w:rPr>
        <w:t>2. Развивать все компоненты детской игры: обогащать тематику и виды игр, игровые действия, сюжеты, умение устанавливать ролевые отношения, вести ролевой диалог, создавать основу для развития содержания детских игр.</w:t>
      </w:r>
    </w:p>
    <w:p w:rsidR="00764DD4" w:rsidRPr="00764DD4" w:rsidRDefault="00764DD4" w:rsidP="00764DD4">
      <w:pPr>
        <w:pStyle w:val="a7"/>
        <w:spacing w:after="0" w:line="240" w:lineRule="auto"/>
        <w:ind w:left="0" w:firstLine="720"/>
        <w:jc w:val="both"/>
        <w:rPr>
          <w:rFonts w:ascii="Times New Roman" w:hAnsi="Times New Roman" w:cs="Times New Roman"/>
          <w:sz w:val="28"/>
          <w:szCs w:val="28"/>
        </w:rPr>
      </w:pPr>
      <w:r w:rsidRPr="00764DD4">
        <w:rPr>
          <w:rFonts w:ascii="Times New Roman" w:hAnsi="Times New Roman" w:cs="Times New Roman"/>
          <w:sz w:val="28"/>
          <w:szCs w:val="28"/>
        </w:rPr>
        <w:lastRenderedPageBreak/>
        <w:t xml:space="preserve">3. Активизировать работу педагогов и родителей по использованию инновационных технологий с целью повышения качества работы по всестороннему развитию дошкольников в условиях ФГОС </w:t>
      </w:r>
      <w:proofErr w:type="gramStart"/>
      <w:r w:rsidRPr="00764DD4">
        <w:rPr>
          <w:rFonts w:ascii="Times New Roman" w:hAnsi="Times New Roman" w:cs="Times New Roman"/>
          <w:sz w:val="28"/>
          <w:szCs w:val="28"/>
        </w:rPr>
        <w:t>ДО</w:t>
      </w:r>
      <w:proofErr w:type="gramEnd"/>
      <w:r w:rsidRPr="00764DD4">
        <w:rPr>
          <w:rFonts w:ascii="Times New Roman" w:hAnsi="Times New Roman" w:cs="Times New Roman"/>
          <w:sz w:val="28"/>
          <w:szCs w:val="28"/>
        </w:rPr>
        <w:t xml:space="preserve">. </w:t>
      </w:r>
    </w:p>
    <w:p w:rsidR="00BB7F5C" w:rsidRDefault="00764DD4" w:rsidP="00764DD4">
      <w:pPr>
        <w:pStyle w:val="a7"/>
        <w:spacing w:after="0" w:line="240" w:lineRule="auto"/>
        <w:ind w:left="0"/>
        <w:jc w:val="both"/>
        <w:rPr>
          <w:rFonts w:ascii="Times New Roman" w:hAnsi="Times New Roman" w:cs="Times New Roman"/>
          <w:sz w:val="28"/>
          <w:szCs w:val="28"/>
        </w:rPr>
      </w:pPr>
      <w:r w:rsidRPr="00764DD4">
        <w:rPr>
          <w:rFonts w:ascii="Times New Roman" w:hAnsi="Times New Roman" w:cs="Times New Roman"/>
          <w:sz w:val="28"/>
          <w:szCs w:val="28"/>
        </w:rPr>
        <w:tab/>
        <w:t xml:space="preserve">4. Совершенствовать работу по речевому развитию, как одной из областей развития личности ребенка в аспекте нового нормативного документа ФГОС </w:t>
      </w:r>
      <w:proofErr w:type="gramStart"/>
      <w:r w:rsidRPr="00764DD4">
        <w:rPr>
          <w:rFonts w:ascii="Times New Roman" w:hAnsi="Times New Roman" w:cs="Times New Roman"/>
          <w:sz w:val="28"/>
          <w:szCs w:val="28"/>
        </w:rPr>
        <w:t>ДО</w:t>
      </w:r>
      <w:proofErr w:type="gramEnd"/>
      <w:r w:rsidRPr="00764DD4">
        <w:rPr>
          <w:rFonts w:ascii="Times New Roman" w:hAnsi="Times New Roman" w:cs="Times New Roman"/>
          <w:sz w:val="28"/>
          <w:szCs w:val="28"/>
        </w:rPr>
        <w:t>.</w:t>
      </w:r>
    </w:p>
    <w:p w:rsidR="00764DD4" w:rsidRDefault="00764DD4" w:rsidP="00764DD4">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Г</w:t>
      </w:r>
      <w:r w:rsidRPr="006A77BA">
        <w:rPr>
          <w:rFonts w:ascii="Times New Roman" w:hAnsi="Times New Roman" w:cs="Times New Roman"/>
          <w:sz w:val="28"/>
          <w:szCs w:val="28"/>
        </w:rPr>
        <w:t>одовые задачи</w:t>
      </w:r>
      <w:r>
        <w:rPr>
          <w:rFonts w:ascii="Times New Roman" w:hAnsi="Times New Roman" w:cs="Times New Roman"/>
          <w:sz w:val="28"/>
          <w:szCs w:val="28"/>
        </w:rPr>
        <w:t xml:space="preserve"> на период сентябрь 2023 г. – декабрь 2023 г.</w:t>
      </w:r>
      <w:r w:rsidRPr="006A77BA">
        <w:rPr>
          <w:rFonts w:ascii="Times New Roman" w:hAnsi="Times New Roman" w:cs="Times New Roman"/>
          <w:sz w:val="28"/>
          <w:szCs w:val="28"/>
        </w:rPr>
        <w:t>:</w:t>
      </w:r>
    </w:p>
    <w:p w:rsidR="00916D55" w:rsidRPr="00916D55" w:rsidRDefault="00916D55" w:rsidP="00916D5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916D55">
        <w:rPr>
          <w:rFonts w:ascii="Times New Roman" w:hAnsi="Times New Roman" w:cs="Times New Roman"/>
          <w:sz w:val="28"/>
          <w:szCs w:val="28"/>
        </w:rPr>
        <w:t>Повысить компетенции педагогических работников в вопросах применения федеральной образовательной программы дошкольного образования; через использование активных форм методической работы: обучающие семинары, открытые просмотры, мастер-классы, консультации.</w:t>
      </w:r>
    </w:p>
    <w:p w:rsidR="00916D55" w:rsidRPr="00916D55" w:rsidRDefault="00916D55" w:rsidP="00916D5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916D55">
        <w:rPr>
          <w:rFonts w:ascii="Times New Roman" w:hAnsi="Times New Roman" w:cs="Times New Roman"/>
          <w:sz w:val="28"/>
          <w:szCs w:val="28"/>
        </w:rPr>
        <w:t>Создавать условия для формирования у дошкольников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малой Родины.</w:t>
      </w:r>
    </w:p>
    <w:p w:rsidR="00916D55" w:rsidRPr="00916D55" w:rsidRDefault="00916D55" w:rsidP="00916D5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916D55">
        <w:rPr>
          <w:rFonts w:ascii="Times New Roman" w:hAnsi="Times New Roman" w:cs="Times New Roman"/>
          <w:sz w:val="28"/>
          <w:szCs w:val="28"/>
        </w:rPr>
        <w:t>Совершенствовать работу педагогов в вопросах речевого развития дошкольников, используя инновационные технологии.</w:t>
      </w:r>
    </w:p>
    <w:p w:rsidR="00916D55" w:rsidRPr="00916D55" w:rsidRDefault="00916D55" w:rsidP="00916D5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Pr="00916D55">
        <w:rPr>
          <w:rFonts w:ascii="Times New Roman" w:hAnsi="Times New Roman" w:cs="Times New Roman"/>
          <w:sz w:val="28"/>
          <w:szCs w:val="28"/>
        </w:rPr>
        <w:t>Развивать основы финансовой грамотности дошкольников посредством разнообразных видов деятельности.</w:t>
      </w:r>
    </w:p>
    <w:p w:rsidR="00326432" w:rsidRPr="00916D55" w:rsidRDefault="00916D55" w:rsidP="00916D5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w:t>
      </w:r>
      <w:r w:rsidRPr="00916D55">
        <w:rPr>
          <w:rFonts w:ascii="Times New Roman" w:hAnsi="Times New Roman" w:cs="Times New Roman"/>
          <w:sz w:val="28"/>
          <w:szCs w:val="28"/>
        </w:rPr>
        <w:t>Совершенствовать систему взаимодействия педагогов и родителей по приобщению дошкольников к здоровому образу жизни, сохранению и укреплению здоровья детей, обеспечению физической и психической безопасности, формированию основ безопасной жизнедеятельности.</w:t>
      </w:r>
    </w:p>
    <w:p w:rsidR="001F518C" w:rsidRPr="006A77BA" w:rsidRDefault="001F518C" w:rsidP="00326432">
      <w:pPr>
        <w:spacing w:after="0" w:line="240" w:lineRule="auto"/>
        <w:jc w:val="center"/>
        <w:rPr>
          <w:rFonts w:ascii="Times New Roman" w:hAnsi="Times New Roman" w:cs="Times New Roman"/>
          <w:b/>
          <w:bCs/>
          <w:sz w:val="28"/>
          <w:szCs w:val="28"/>
        </w:rPr>
      </w:pPr>
      <w:r w:rsidRPr="006A77BA">
        <w:rPr>
          <w:rFonts w:ascii="Times New Roman" w:hAnsi="Times New Roman" w:cs="Times New Roman"/>
          <w:b/>
          <w:bCs/>
          <w:sz w:val="28"/>
          <w:szCs w:val="28"/>
        </w:rPr>
        <w:t>Воспитательная работа</w:t>
      </w:r>
    </w:p>
    <w:p w:rsidR="001F518C" w:rsidRPr="006A77BA" w:rsidRDefault="008445C8" w:rsidP="001F518C">
      <w:pPr>
        <w:spacing w:after="0" w:line="240" w:lineRule="auto"/>
        <w:jc w:val="both"/>
        <w:rPr>
          <w:rFonts w:ascii="Times New Roman" w:hAnsi="Times New Roman" w:cs="Times New Roman"/>
          <w:sz w:val="28"/>
          <w:szCs w:val="28"/>
        </w:rPr>
      </w:pPr>
      <w:r w:rsidRPr="006A77BA">
        <w:rPr>
          <w:rFonts w:ascii="Times New Roman" w:hAnsi="Times New Roman" w:cs="Times New Roman"/>
          <w:iCs/>
          <w:sz w:val="28"/>
          <w:szCs w:val="28"/>
        </w:rPr>
        <w:tab/>
      </w:r>
      <w:r w:rsidR="00390298" w:rsidRPr="006A77BA">
        <w:rPr>
          <w:rFonts w:ascii="Times New Roman" w:hAnsi="Times New Roman" w:cs="Times New Roman"/>
          <w:iCs/>
          <w:sz w:val="28"/>
          <w:szCs w:val="28"/>
        </w:rPr>
        <w:t>В</w:t>
      </w:r>
      <w:r w:rsidR="001F518C" w:rsidRPr="006A77BA">
        <w:rPr>
          <w:rFonts w:ascii="Times New Roman" w:hAnsi="Times New Roman" w:cs="Times New Roman"/>
          <w:iCs/>
          <w:sz w:val="28"/>
          <w:szCs w:val="28"/>
        </w:rPr>
        <w:t xml:space="preserve"> </w:t>
      </w:r>
      <w:r w:rsidR="00CF2A29">
        <w:rPr>
          <w:rFonts w:ascii="Times New Roman" w:hAnsi="Times New Roman" w:cs="Times New Roman"/>
          <w:iCs/>
          <w:sz w:val="28"/>
          <w:szCs w:val="28"/>
        </w:rPr>
        <w:t>сентябре 2023</w:t>
      </w:r>
      <w:r w:rsidR="000E40E2">
        <w:rPr>
          <w:rFonts w:ascii="Times New Roman" w:hAnsi="Times New Roman" w:cs="Times New Roman"/>
          <w:iCs/>
          <w:sz w:val="28"/>
          <w:szCs w:val="28"/>
        </w:rPr>
        <w:t xml:space="preserve"> </w:t>
      </w:r>
      <w:r w:rsidR="00390298" w:rsidRPr="006A77BA">
        <w:rPr>
          <w:rFonts w:ascii="Times New Roman" w:hAnsi="Times New Roman" w:cs="Times New Roman"/>
          <w:iCs/>
          <w:sz w:val="28"/>
          <w:szCs w:val="28"/>
        </w:rPr>
        <w:t>года</w:t>
      </w:r>
      <w:r w:rsidR="001F518C" w:rsidRPr="006A77BA">
        <w:rPr>
          <w:rFonts w:ascii="Times New Roman" w:hAnsi="Times New Roman" w:cs="Times New Roman"/>
          <w:iCs/>
          <w:sz w:val="28"/>
          <w:szCs w:val="28"/>
        </w:rPr>
        <w:t xml:space="preserve"> проводился анализ состава семей воспитанников.</w:t>
      </w:r>
    </w:p>
    <w:p w:rsidR="001F518C" w:rsidRPr="006A77BA" w:rsidRDefault="001F518C" w:rsidP="001F518C">
      <w:pPr>
        <w:spacing w:after="0" w:line="240" w:lineRule="auto"/>
        <w:jc w:val="center"/>
        <w:rPr>
          <w:rFonts w:ascii="Times New Roman" w:hAnsi="Times New Roman" w:cs="Times New Roman"/>
          <w:b/>
          <w:sz w:val="28"/>
          <w:szCs w:val="28"/>
        </w:rPr>
      </w:pPr>
      <w:r w:rsidRPr="006A77BA">
        <w:rPr>
          <w:rFonts w:ascii="Times New Roman" w:hAnsi="Times New Roman" w:cs="Times New Roman"/>
          <w:b/>
          <w:iCs/>
          <w:sz w:val="28"/>
          <w:szCs w:val="28"/>
        </w:rPr>
        <w:t>Характеристика семей по составу</w:t>
      </w:r>
    </w:p>
    <w:tbl>
      <w:tblPr>
        <w:tblStyle w:val="a3"/>
        <w:tblW w:w="5000" w:type="pct"/>
        <w:tblLook w:val="04A0" w:firstRow="1" w:lastRow="0" w:firstColumn="1" w:lastColumn="0" w:noHBand="0" w:noVBand="1"/>
      </w:tblPr>
      <w:tblGrid>
        <w:gridCol w:w="2950"/>
        <w:gridCol w:w="2377"/>
        <w:gridCol w:w="4244"/>
      </w:tblGrid>
      <w:tr w:rsidR="008445C8" w:rsidRPr="00AD27C6" w:rsidTr="005A2EB8">
        <w:tc>
          <w:tcPr>
            <w:tcW w:w="1541" w:type="pct"/>
            <w:vAlign w:val="center"/>
            <w:hideMark/>
          </w:tcPr>
          <w:p w:rsidR="001F518C" w:rsidRPr="00AD27C6" w:rsidRDefault="001F518C" w:rsidP="005A2EB8">
            <w:pPr>
              <w:jc w:val="center"/>
              <w:rPr>
                <w:b/>
                <w:sz w:val="24"/>
                <w:szCs w:val="24"/>
              </w:rPr>
            </w:pPr>
            <w:r w:rsidRPr="00AD27C6">
              <w:rPr>
                <w:b/>
                <w:iCs/>
                <w:sz w:val="24"/>
                <w:szCs w:val="24"/>
              </w:rPr>
              <w:t>Состав семьи</w:t>
            </w:r>
          </w:p>
        </w:tc>
        <w:tc>
          <w:tcPr>
            <w:tcW w:w="1242" w:type="pct"/>
            <w:vAlign w:val="center"/>
            <w:hideMark/>
          </w:tcPr>
          <w:p w:rsidR="001F518C" w:rsidRPr="00AD27C6" w:rsidRDefault="001F518C" w:rsidP="005A2EB8">
            <w:pPr>
              <w:jc w:val="center"/>
              <w:rPr>
                <w:b/>
                <w:sz w:val="24"/>
                <w:szCs w:val="24"/>
              </w:rPr>
            </w:pPr>
            <w:r w:rsidRPr="00AD27C6">
              <w:rPr>
                <w:b/>
                <w:iCs/>
                <w:sz w:val="24"/>
                <w:szCs w:val="24"/>
              </w:rPr>
              <w:t>Количество семей</w:t>
            </w:r>
          </w:p>
        </w:tc>
        <w:tc>
          <w:tcPr>
            <w:tcW w:w="2217" w:type="pct"/>
            <w:hideMark/>
          </w:tcPr>
          <w:p w:rsidR="001F518C" w:rsidRPr="00AD27C6" w:rsidRDefault="001F518C" w:rsidP="001F518C">
            <w:pPr>
              <w:jc w:val="center"/>
              <w:rPr>
                <w:b/>
                <w:sz w:val="24"/>
                <w:szCs w:val="24"/>
              </w:rPr>
            </w:pPr>
            <w:r w:rsidRPr="00AD27C6">
              <w:rPr>
                <w:b/>
                <w:iCs/>
                <w:sz w:val="24"/>
                <w:szCs w:val="24"/>
              </w:rPr>
              <w:t>Процент от общего количества семей воспитанников</w:t>
            </w:r>
          </w:p>
        </w:tc>
      </w:tr>
      <w:tr w:rsidR="008445C8" w:rsidRPr="00AD27C6" w:rsidTr="005A2EB8">
        <w:tc>
          <w:tcPr>
            <w:tcW w:w="1541" w:type="pct"/>
            <w:hideMark/>
          </w:tcPr>
          <w:p w:rsidR="001F518C" w:rsidRPr="00AD27C6" w:rsidRDefault="001F518C" w:rsidP="001F518C">
            <w:pPr>
              <w:jc w:val="center"/>
              <w:rPr>
                <w:sz w:val="24"/>
                <w:szCs w:val="24"/>
              </w:rPr>
            </w:pPr>
            <w:r w:rsidRPr="00AD27C6">
              <w:rPr>
                <w:iCs/>
                <w:sz w:val="24"/>
                <w:szCs w:val="24"/>
              </w:rPr>
              <w:t>Полная</w:t>
            </w:r>
          </w:p>
        </w:tc>
        <w:tc>
          <w:tcPr>
            <w:tcW w:w="1242" w:type="pct"/>
            <w:hideMark/>
          </w:tcPr>
          <w:p w:rsidR="001F518C" w:rsidRPr="00AD27C6" w:rsidRDefault="00CF2A29" w:rsidP="001F518C">
            <w:pPr>
              <w:jc w:val="center"/>
              <w:rPr>
                <w:sz w:val="24"/>
                <w:szCs w:val="24"/>
              </w:rPr>
            </w:pPr>
            <w:r>
              <w:rPr>
                <w:iCs/>
                <w:sz w:val="24"/>
                <w:szCs w:val="24"/>
              </w:rPr>
              <w:t>65</w:t>
            </w:r>
          </w:p>
        </w:tc>
        <w:tc>
          <w:tcPr>
            <w:tcW w:w="2217" w:type="pct"/>
            <w:hideMark/>
          </w:tcPr>
          <w:p w:rsidR="001F518C" w:rsidRPr="00AD27C6" w:rsidRDefault="00CF2A29" w:rsidP="001F518C">
            <w:pPr>
              <w:jc w:val="center"/>
              <w:rPr>
                <w:sz w:val="24"/>
                <w:szCs w:val="24"/>
              </w:rPr>
            </w:pPr>
            <w:r>
              <w:rPr>
                <w:iCs/>
                <w:sz w:val="24"/>
                <w:szCs w:val="24"/>
              </w:rPr>
              <w:t>88</w:t>
            </w:r>
            <w:r w:rsidR="001F518C" w:rsidRPr="00AD27C6">
              <w:rPr>
                <w:iCs/>
                <w:sz w:val="24"/>
                <w:szCs w:val="24"/>
              </w:rPr>
              <w:t>%</w:t>
            </w:r>
          </w:p>
        </w:tc>
      </w:tr>
      <w:tr w:rsidR="008445C8" w:rsidRPr="00AD27C6" w:rsidTr="005A2EB8">
        <w:tc>
          <w:tcPr>
            <w:tcW w:w="1541" w:type="pct"/>
            <w:hideMark/>
          </w:tcPr>
          <w:p w:rsidR="001F518C" w:rsidRPr="00AD27C6" w:rsidRDefault="001F518C" w:rsidP="001F518C">
            <w:pPr>
              <w:jc w:val="center"/>
              <w:rPr>
                <w:sz w:val="24"/>
                <w:szCs w:val="24"/>
              </w:rPr>
            </w:pPr>
            <w:proofErr w:type="gramStart"/>
            <w:r w:rsidRPr="00AD27C6">
              <w:rPr>
                <w:iCs/>
                <w:sz w:val="24"/>
                <w:szCs w:val="24"/>
              </w:rPr>
              <w:t>Неполная</w:t>
            </w:r>
            <w:proofErr w:type="gramEnd"/>
            <w:r w:rsidRPr="00AD27C6">
              <w:rPr>
                <w:iCs/>
                <w:sz w:val="24"/>
                <w:szCs w:val="24"/>
              </w:rPr>
              <w:t xml:space="preserve"> с матерью</w:t>
            </w:r>
          </w:p>
        </w:tc>
        <w:tc>
          <w:tcPr>
            <w:tcW w:w="1242" w:type="pct"/>
            <w:hideMark/>
          </w:tcPr>
          <w:p w:rsidR="001F518C" w:rsidRPr="00AD27C6" w:rsidRDefault="00524E50" w:rsidP="001F518C">
            <w:pPr>
              <w:jc w:val="center"/>
              <w:rPr>
                <w:sz w:val="24"/>
                <w:szCs w:val="24"/>
              </w:rPr>
            </w:pPr>
            <w:r>
              <w:rPr>
                <w:iCs/>
                <w:sz w:val="24"/>
                <w:szCs w:val="24"/>
              </w:rPr>
              <w:t>10</w:t>
            </w:r>
          </w:p>
        </w:tc>
        <w:tc>
          <w:tcPr>
            <w:tcW w:w="2217" w:type="pct"/>
            <w:hideMark/>
          </w:tcPr>
          <w:p w:rsidR="001F518C" w:rsidRPr="00AD27C6" w:rsidRDefault="00CF2A29" w:rsidP="001F518C">
            <w:pPr>
              <w:jc w:val="center"/>
              <w:rPr>
                <w:sz w:val="24"/>
                <w:szCs w:val="24"/>
              </w:rPr>
            </w:pPr>
            <w:r>
              <w:rPr>
                <w:iCs/>
                <w:sz w:val="24"/>
                <w:szCs w:val="24"/>
              </w:rPr>
              <w:t>12</w:t>
            </w:r>
            <w:r w:rsidR="001F518C" w:rsidRPr="00AD27C6">
              <w:rPr>
                <w:iCs/>
                <w:sz w:val="24"/>
                <w:szCs w:val="24"/>
              </w:rPr>
              <w:t>%</w:t>
            </w:r>
          </w:p>
        </w:tc>
      </w:tr>
      <w:tr w:rsidR="008445C8" w:rsidRPr="00AD27C6" w:rsidTr="005A2EB8">
        <w:tc>
          <w:tcPr>
            <w:tcW w:w="1541" w:type="pct"/>
            <w:hideMark/>
          </w:tcPr>
          <w:p w:rsidR="001F518C" w:rsidRPr="00AD27C6" w:rsidRDefault="001F518C" w:rsidP="001F518C">
            <w:pPr>
              <w:jc w:val="center"/>
              <w:rPr>
                <w:sz w:val="24"/>
                <w:szCs w:val="24"/>
              </w:rPr>
            </w:pPr>
            <w:proofErr w:type="gramStart"/>
            <w:r w:rsidRPr="00AD27C6">
              <w:rPr>
                <w:iCs/>
                <w:sz w:val="24"/>
                <w:szCs w:val="24"/>
              </w:rPr>
              <w:t>Неполная</w:t>
            </w:r>
            <w:proofErr w:type="gramEnd"/>
            <w:r w:rsidRPr="00AD27C6">
              <w:rPr>
                <w:iCs/>
                <w:sz w:val="24"/>
                <w:szCs w:val="24"/>
              </w:rPr>
              <w:t xml:space="preserve"> с отцом</w:t>
            </w:r>
          </w:p>
        </w:tc>
        <w:tc>
          <w:tcPr>
            <w:tcW w:w="1242" w:type="pct"/>
            <w:hideMark/>
          </w:tcPr>
          <w:p w:rsidR="001F518C" w:rsidRPr="00AD27C6" w:rsidRDefault="001F518C" w:rsidP="001F518C">
            <w:pPr>
              <w:jc w:val="center"/>
              <w:rPr>
                <w:sz w:val="24"/>
                <w:szCs w:val="24"/>
              </w:rPr>
            </w:pPr>
            <w:r w:rsidRPr="00AD27C6">
              <w:rPr>
                <w:iCs/>
                <w:sz w:val="24"/>
                <w:szCs w:val="24"/>
              </w:rPr>
              <w:t>0</w:t>
            </w:r>
          </w:p>
        </w:tc>
        <w:tc>
          <w:tcPr>
            <w:tcW w:w="2217" w:type="pct"/>
            <w:hideMark/>
          </w:tcPr>
          <w:p w:rsidR="001F518C" w:rsidRPr="00AD27C6" w:rsidRDefault="001F518C" w:rsidP="001F518C">
            <w:pPr>
              <w:jc w:val="center"/>
              <w:rPr>
                <w:sz w:val="24"/>
                <w:szCs w:val="24"/>
              </w:rPr>
            </w:pPr>
            <w:r w:rsidRPr="00AD27C6">
              <w:rPr>
                <w:iCs/>
                <w:sz w:val="24"/>
                <w:szCs w:val="24"/>
              </w:rPr>
              <w:t>0%</w:t>
            </w:r>
          </w:p>
        </w:tc>
      </w:tr>
      <w:tr w:rsidR="008445C8" w:rsidRPr="00AD27C6" w:rsidTr="005A2EB8">
        <w:tc>
          <w:tcPr>
            <w:tcW w:w="1541" w:type="pct"/>
            <w:hideMark/>
          </w:tcPr>
          <w:p w:rsidR="001F518C" w:rsidRPr="00AD27C6" w:rsidRDefault="001F518C" w:rsidP="001F518C">
            <w:pPr>
              <w:jc w:val="center"/>
              <w:rPr>
                <w:sz w:val="24"/>
                <w:szCs w:val="24"/>
              </w:rPr>
            </w:pPr>
            <w:r w:rsidRPr="00AD27C6">
              <w:rPr>
                <w:iCs/>
                <w:sz w:val="24"/>
                <w:szCs w:val="24"/>
              </w:rPr>
              <w:t>Оформлено опекунство</w:t>
            </w:r>
          </w:p>
        </w:tc>
        <w:tc>
          <w:tcPr>
            <w:tcW w:w="1242" w:type="pct"/>
            <w:hideMark/>
          </w:tcPr>
          <w:p w:rsidR="001F518C" w:rsidRPr="00AD27C6" w:rsidRDefault="001F518C" w:rsidP="001F518C">
            <w:pPr>
              <w:jc w:val="center"/>
              <w:rPr>
                <w:sz w:val="24"/>
                <w:szCs w:val="24"/>
              </w:rPr>
            </w:pPr>
            <w:r w:rsidRPr="00AD27C6">
              <w:rPr>
                <w:iCs/>
                <w:sz w:val="24"/>
                <w:szCs w:val="24"/>
              </w:rPr>
              <w:t>0</w:t>
            </w:r>
          </w:p>
        </w:tc>
        <w:tc>
          <w:tcPr>
            <w:tcW w:w="2217" w:type="pct"/>
            <w:hideMark/>
          </w:tcPr>
          <w:p w:rsidR="001F518C" w:rsidRPr="00AD27C6" w:rsidRDefault="001F518C" w:rsidP="001F518C">
            <w:pPr>
              <w:jc w:val="center"/>
              <w:rPr>
                <w:sz w:val="24"/>
                <w:szCs w:val="24"/>
              </w:rPr>
            </w:pPr>
            <w:r w:rsidRPr="00AD27C6">
              <w:rPr>
                <w:iCs/>
                <w:sz w:val="24"/>
                <w:szCs w:val="24"/>
              </w:rPr>
              <w:t>0%</w:t>
            </w:r>
          </w:p>
        </w:tc>
      </w:tr>
    </w:tbl>
    <w:p w:rsidR="001F518C" w:rsidRPr="006A77BA" w:rsidRDefault="001F518C" w:rsidP="001F518C">
      <w:pPr>
        <w:spacing w:after="0" w:line="240" w:lineRule="auto"/>
        <w:jc w:val="center"/>
        <w:rPr>
          <w:rFonts w:ascii="Times New Roman" w:hAnsi="Times New Roman" w:cs="Times New Roman"/>
          <w:iCs/>
          <w:sz w:val="28"/>
          <w:szCs w:val="28"/>
        </w:rPr>
      </w:pPr>
    </w:p>
    <w:p w:rsidR="001F518C" w:rsidRPr="006A77BA" w:rsidRDefault="001F518C" w:rsidP="001F518C">
      <w:pPr>
        <w:spacing w:after="0" w:line="240" w:lineRule="auto"/>
        <w:jc w:val="center"/>
        <w:rPr>
          <w:rFonts w:ascii="Times New Roman" w:hAnsi="Times New Roman" w:cs="Times New Roman"/>
          <w:b/>
          <w:iCs/>
          <w:sz w:val="28"/>
          <w:szCs w:val="28"/>
        </w:rPr>
      </w:pPr>
      <w:r w:rsidRPr="006A77BA">
        <w:rPr>
          <w:rFonts w:ascii="Times New Roman" w:hAnsi="Times New Roman" w:cs="Times New Roman"/>
          <w:b/>
          <w:iCs/>
          <w:sz w:val="28"/>
          <w:szCs w:val="28"/>
        </w:rPr>
        <w:t>Характеристика семей по количеству детей</w:t>
      </w:r>
    </w:p>
    <w:tbl>
      <w:tblPr>
        <w:tblStyle w:val="a3"/>
        <w:tblW w:w="5000" w:type="pct"/>
        <w:tblLook w:val="04A0" w:firstRow="1" w:lastRow="0" w:firstColumn="1" w:lastColumn="0" w:noHBand="0" w:noVBand="1"/>
      </w:tblPr>
      <w:tblGrid>
        <w:gridCol w:w="2988"/>
        <w:gridCol w:w="2336"/>
        <w:gridCol w:w="4247"/>
      </w:tblGrid>
      <w:tr w:rsidR="008445C8" w:rsidRPr="00AD27C6" w:rsidTr="005A2EB8">
        <w:tc>
          <w:tcPr>
            <w:tcW w:w="2988" w:type="dxa"/>
            <w:hideMark/>
          </w:tcPr>
          <w:p w:rsidR="005A2EB8" w:rsidRPr="00AD27C6" w:rsidRDefault="001F518C" w:rsidP="001F518C">
            <w:pPr>
              <w:jc w:val="center"/>
              <w:rPr>
                <w:b/>
                <w:iCs/>
                <w:sz w:val="24"/>
                <w:szCs w:val="24"/>
              </w:rPr>
            </w:pPr>
            <w:r w:rsidRPr="00AD27C6">
              <w:rPr>
                <w:b/>
                <w:iCs/>
                <w:sz w:val="24"/>
                <w:szCs w:val="24"/>
              </w:rPr>
              <w:t xml:space="preserve">Количество детей </w:t>
            </w:r>
          </w:p>
          <w:p w:rsidR="001F518C" w:rsidRPr="00AD27C6" w:rsidRDefault="001F518C" w:rsidP="001F518C">
            <w:pPr>
              <w:jc w:val="center"/>
              <w:rPr>
                <w:b/>
                <w:iCs/>
                <w:sz w:val="24"/>
                <w:szCs w:val="24"/>
              </w:rPr>
            </w:pPr>
            <w:r w:rsidRPr="00AD27C6">
              <w:rPr>
                <w:b/>
                <w:iCs/>
                <w:sz w:val="24"/>
                <w:szCs w:val="24"/>
              </w:rPr>
              <w:t>в семье</w:t>
            </w:r>
          </w:p>
        </w:tc>
        <w:tc>
          <w:tcPr>
            <w:tcW w:w="2336" w:type="dxa"/>
            <w:vAlign w:val="center"/>
            <w:hideMark/>
          </w:tcPr>
          <w:p w:rsidR="001F518C" w:rsidRPr="00AD27C6" w:rsidRDefault="001F518C" w:rsidP="005A2EB8">
            <w:pPr>
              <w:jc w:val="center"/>
              <w:rPr>
                <w:b/>
                <w:iCs/>
                <w:sz w:val="24"/>
                <w:szCs w:val="24"/>
              </w:rPr>
            </w:pPr>
            <w:r w:rsidRPr="00AD27C6">
              <w:rPr>
                <w:b/>
                <w:iCs/>
                <w:sz w:val="24"/>
                <w:szCs w:val="24"/>
              </w:rPr>
              <w:t>Количество семей</w:t>
            </w:r>
          </w:p>
        </w:tc>
        <w:tc>
          <w:tcPr>
            <w:tcW w:w="4247" w:type="dxa"/>
            <w:hideMark/>
          </w:tcPr>
          <w:p w:rsidR="001F518C" w:rsidRPr="00AD27C6" w:rsidRDefault="001F518C" w:rsidP="001F518C">
            <w:pPr>
              <w:jc w:val="center"/>
              <w:rPr>
                <w:b/>
                <w:iCs/>
                <w:sz w:val="24"/>
                <w:szCs w:val="24"/>
              </w:rPr>
            </w:pPr>
            <w:r w:rsidRPr="00AD27C6">
              <w:rPr>
                <w:b/>
                <w:iCs/>
                <w:sz w:val="24"/>
                <w:szCs w:val="24"/>
              </w:rPr>
              <w:t>Процент от общего количества семей воспитанников</w:t>
            </w:r>
          </w:p>
        </w:tc>
      </w:tr>
      <w:tr w:rsidR="008445C8" w:rsidRPr="00AD27C6" w:rsidTr="005A2EB8">
        <w:tc>
          <w:tcPr>
            <w:tcW w:w="2988" w:type="dxa"/>
            <w:hideMark/>
          </w:tcPr>
          <w:p w:rsidR="001F518C" w:rsidRPr="00AD27C6" w:rsidRDefault="001F518C" w:rsidP="001F518C">
            <w:pPr>
              <w:jc w:val="center"/>
              <w:rPr>
                <w:iCs/>
                <w:sz w:val="24"/>
                <w:szCs w:val="24"/>
              </w:rPr>
            </w:pPr>
            <w:r w:rsidRPr="00AD27C6">
              <w:rPr>
                <w:iCs/>
                <w:sz w:val="24"/>
                <w:szCs w:val="24"/>
              </w:rPr>
              <w:t>Один ребенок</w:t>
            </w:r>
          </w:p>
        </w:tc>
        <w:tc>
          <w:tcPr>
            <w:tcW w:w="2336" w:type="dxa"/>
            <w:hideMark/>
          </w:tcPr>
          <w:p w:rsidR="001F518C" w:rsidRPr="00AD27C6" w:rsidRDefault="00CF2A29" w:rsidP="001F518C">
            <w:pPr>
              <w:jc w:val="center"/>
              <w:rPr>
                <w:iCs/>
                <w:sz w:val="24"/>
                <w:szCs w:val="24"/>
              </w:rPr>
            </w:pPr>
            <w:r>
              <w:rPr>
                <w:iCs/>
                <w:sz w:val="24"/>
                <w:szCs w:val="24"/>
              </w:rPr>
              <w:t>27</w:t>
            </w:r>
          </w:p>
        </w:tc>
        <w:tc>
          <w:tcPr>
            <w:tcW w:w="4247" w:type="dxa"/>
            <w:hideMark/>
          </w:tcPr>
          <w:p w:rsidR="001F518C" w:rsidRPr="00AD27C6" w:rsidRDefault="00CF2A29" w:rsidP="001F518C">
            <w:pPr>
              <w:jc w:val="center"/>
              <w:rPr>
                <w:iCs/>
                <w:sz w:val="24"/>
                <w:szCs w:val="24"/>
              </w:rPr>
            </w:pPr>
            <w:r>
              <w:rPr>
                <w:iCs/>
                <w:sz w:val="24"/>
                <w:szCs w:val="24"/>
              </w:rPr>
              <w:t>36</w:t>
            </w:r>
            <w:r w:rsidR="001F518C" w:rsidRPr="00AD27C6">
              <w:rPr>
                <w:iCs/>
                <w:sz w:val="24"/>
                <w:szCs w:val="24"/>
              </w:rPr>
              <w:t>%</w:t>
            </w:r>
          </w:p>
        </w:tc>
      </w:tr>
      <w:tr w:rsidR="008445C8" w:rsidRPr="00AD27C6" w:rsidTr="005A2EB8">
        <w:tc>
          <w:tcPr>
            <w:tcW w:w="2988" w:type="dxa"/>
            <w:hideMark/>
          </w:tcPr>
          <w:p w:rsidR="001F518C" w:rsidRPr="00AD27C6" w:rsidRDefault="001F518C" w:rsidP="001F518C">
            <w:pPr>
              <w:jc w:val="center"/>
              <w:rPr>
                <w:iCs/>
                <w:sz w:val="24"/>
                <w:szCs w:val="24"/>
              </w:rPr>
            </w:pPr>
            <w:r w:rsidRPr="00AD27C6">
              <w:rPr>
                <w:iCs/>
                <w:sz w:val="24"/>
                <w:szCs w:val="24"/>
              </w:rPr>
              <w:t>Два ребенка</w:t>
            </w:r>
          </w:p>
        </w:tc>
        <w:tc>
          <w:tcPr>
            <w:tcW w:w="2336" w:type="dxa"/>
            <w:hideMark/>
          </w:tcPr>
          <w:p w:rsidR="001F518C" w:rsidRPr="00AD27C6" w:rsidRDefault="00CF2A29" w:rsidP="001F518C">
            <w:pPr>
              <w:jc w:val="center"/>
              <w:rPr>
                <w:iCs/>
                <w:sz w:val="24"/>
                <w:szCs w:val="24"/>
              </w:rPr>
            </w:pPr>
            <w:r>
              <w:rPr>
                <w:iCs/>
                <w:sz w:val="24"/>
                <w:szCs w:val="24"/>
              </w:rPr>
              <w:t>38</w:t>
            </w:r>
          </w:p>
        </w:tc>
        <w:tc>
          <w:tcPr>
            <w:tcW w:w="4247" w:type="dxa"/>
            <w:hideMark/>
          </w:tcPr>
          <w:p w:rsidR="001F518C" w:rsidRPr="00AD27C6" w:rsidRDefault="00CF2A29" w:rsidP="001F518C">
            <w:pPr>
              <w:jc w:val="center"/>
              <w:rPr>
                <w:iCs/>
                <w:sz w:val="24"/>
                <w:szCs w:val="24"/>
              </w:rPr>
            </w:pPr>
            <w:r>
              <w:rPr>
                <w:iCs/>
                <w:sz w:val="24"/>
                <w:szCs w:val="24"/>
              </w:rPr>
              <w:t>51</w:t>
            </w:r>
            <w:r w:rsidR="001F518C" w:rsidRPr="00AD27C6">
              <w:rPr>
                <w:iCs/>
                <w:sz w:val="24"/>
                <w:szCs w:val="24"/>
              </w:rPr>
              <w:t>%</w:t>
            </w:r>
          </w:p>
        </w:tc>
      </w:tr>
      <w:tr w:rsidR="008445C8" w:rsidRPr="00AD27C6" w:rsidTr="005A2EB8">
        <w:tc>
          <w:tcPr>
            <w:tcW w:w="2988" w:type="dxa"/>
            <w:hideMark/>
          </w:tcPr>
          <w:p w:rsidR="001F518C" w:rsidRPr="00AD27C6" w:rsidRDefault="001F518C" w:rsidP="001F518C">
            <w:pPr>
              <w:jc w:val="center"/>
              <w:rPr>
                <w:iCs/>
                <w:sz w:val="24"/>
                <w:szCs w:val="24"/>
              </w:rPr>
            </w:pPr>
            <w:r w:rsidRPr="00AD27C6">
              <w:rPr>
                <w:iCs/>
                <w:sz w:val="24"/>
                <w:szCs w:val="24"/>
              </w:rPr>
              <w:t>Три ребенка и более</w:t>
            </w:r>
          </w:p>
        </w:tc>
        <w:tc>
          <w:tcPr>
            <w:tcW w:w="2336" w:type="dxa"/>
            <w:hideMark/>
          </w:tcPr>
          <w:p w:rsidR="001F518C" w:rsidRPr="00AD27C6" w:rsidRDefault="00CF2A29" w:rsidP="001F518C">
            <w:pPr>
              <w:jc w:val="center"/>
              <w:rPr>
                <w:iCs/>
                <w:sz w:val="24"/>
                <w:szCs w:val="24"/>
              </w:rPr>
            </w:pPr>
            <w:r>
              <w:rPr>
                <w:iCs/>
                <w:sz w:val="24"/>
                <w:szCs w:val="24"/>
              </w:rPr>
              <w:t>10</w:t>
            </w:r>
          </w:p>
        </w:tc>
        <w:tc>
          <w:tcPr>
            <w:tcW w:w="4247" w:type="dxa"/>
            <w:hideMark/>
          </w:tcPr>
          <w:p w:rsidR="001F518C" w:rsidRPr="00AD27C6" w:rsidRDefault="00CF2A29" w:rsidP="001F518C">
            <w:pPr>
              <w:jc w:val="center"/>
              <w:rPr>
                <w:iCs/>
                <w:sz w:val="24"/>
                <w:szCs w:val="24"/>
              </w:rPr>
            </w:pPr>
            <w:r>
              <w:rPr>
                <w:iCs/>
                <w:sz w:val="24"/>
                <w:szCs w:val="24"/>
              </w:rPr>
              <w:t>13</w:t>
            </w:r>
            <w:r w:rsidR="001F518C" w:rsidRPr="00AD27C6">
              <w:rPr>
                <w:iCs/>
                <w:sz w:val="24"/>
                <w:szCs w:val="24"/>
              </w:rPr>
              <w:t>%</w:t>
            </w:r>
          </w:p>
        </w:tc>
      </w:tr>
    </w:tbl>
    <w:p w:rsidR="001F518C" w:rsidRPr="006A77BA" w:rsidRDefault="005A2EB8" w:rsidP="001F518C">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(законных представителей).  </w:t>
      </w:r>
    </w:p>
    <w:p w:rsidR="001F518C" w:rsidRPr="006A77BA" w:rsidRDefault="001F518C" w:rsidP="001F518C">
      <w:pPr>
        <w:spacing w:after="0" w:line="240" w:lineRule="auto"/>
        <w:jc w:val="center"/>
        <w:rPr>
          <w:rFonts w:ascii="Times New Roman" w:hAnsi="Times New Roman" w:cs="Times New Roman"/>
          <w:iCs/>
          <w:sz w:val="28"/>
          <w:szCs w:val="28"/>
        </w:rPr>
      </w:pPr>
      <w:r w:rsidRPr="006A77BA">
        <w:rPr>
          <w:rFonts w:ascii="Times New Roman" w:hAnsi="Times New Roman" w:cs="Times New Roman"/>
          <w:b/>
          <w:bCs/>
          <w:iCs/>
          <w:sz w:val="28"/>
          <w:szCs w:val="28"/>
        </w:rPr>
        <w:t>Дополнительное образование</w:t>
      </w:r>
    </w:p>
    <w:p w:rsidR="00764DD4" w:rsidRDefault="005A2EB8" w:rsidP="001F518C">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CF2A29">
        <w:rPr>
          <w:rFonts w:ascii="Times New Roman" w:hAnsi="Times New Roman" w:cs="Times New Roman"/>
          <w:iCs/>
          <w:sz w:val="28"/>
          <w:szCs w:val="28"/>
        </w:rPr>
        <w:t>В 2023</w:t>
      </w:r>
      <w:r w:rsidR="001F518C" w:rsidRPr="006A77BA">
        <w:rPr>
          <w:rFonts w:ascii="Times New Roman" w:hAnsi="Times New Roman" w:cs="Times New Roman"/>
          <w:iCs/>
          <w:sz w:val="28"/>
          <w:szCs w:val="28"/>
        </w:rPr>
        <w:t xml:space="preserve"> году в МДОУ была организована работа по дополнительному образованию</w:t>
      </w:r>
      <w:r w:rsidR="00CF2A29">
        <w:rPr>
          <w:rFonts w:ascii="Times New Roman" w:hAnsi="Times New Roman" w:cs="Times New Roman"/>
          <w:iCs/>
          <w:sz w:val="28"/>
          <w:szCs w:val="28"/>
        </w:rPr>
        <w:t xml:space="preserve">. </w:t>
      </w:r>
    </w:p>
    <w:p w:rsidR="00764DD4" w:rsidRDefault="00764DD4" w:rsidP="00764DD4">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lastRenderedPageBreak/>
        <w:t>С января 2023 г. по май 2023 г. функционировало 9 платных и 6 бесплатных кружков.</w:t>
      </w:r>
    </w:p>
    <w:p w:rsidR="001F518C" w:rsidRPr="00524E50" w:rsidRDefault="00CF2A29" w:rsidP="001F518C">
      <w:pPr>
        <w:spacing w:after="0" w:line="240" w:lineRule="auto"/>
        <w:jc w:val="both"/>
        <w:rPr>
          <w:rFonts w:ascii="Times New Roman" w:hAnsi="Times New Roman" w:cs="Times New Roman"/>
          <w:i/>
          <w:iCs/>
          <w:sz w:val="28"/>
          <w:szCs w:val="28"/>
        </w:rPr>
      </w:pPr>
      <w:r>
        <w:rPr>
          <w:rFonts w:ascii="Times New Roman" w:hAnsi="Times New Roman" w:cs="Times New Roman"/>
          <w:iCs/>
          <w:sz w:val="28"/>
          <w:szCs w:val="28"/>
        </w:rPr>
        <w:tab/>
      </w:r>
      <w:r w:rsidR="00764DD4" w:rsidRPr="00524E50">
        <w:rPr>
          <w:rFonts w:ascii="Times New Roman" w:hAnsi="Times New Roman" w:cs="Times New Roman"/>
          <w:i/>
          <w:iCs/>
          <w:sz w:val="28"/>
          <w:szCs w:val="28"/>
        </w:rPr>
        <w:t>П</w:t>
      </w:r>
      <w:r w:rsidRPr="00524E50">
        <w:rPr>
          <w:rFonts w:ascii="Times New Roman" w:hAnsi="Times New Roman" w:cs="Times New Roman"/>
          <w:i/>
          <w:iCs/>
          <w:sz w:val="28"/>
          <w:szCs w:val="28"/>
        </w:rPr>
        <w:t xml:space="preserve">латные </w:t>
      </w:r>
      <w:r w:rsidR="001F518C" w:rsidRPr="00524E50">
        <w:rPr>
          <w:rFonts w:ascii="Times New Roman" w:hAnsi="Times New Roman" w:cs="Times New Roman"/>
          <w:i/>
          <w:iCs/>
          <w:sz w:val="28"/>
          <w:szCs w:val="28"/>
        </w:rPr>
        <w:t>кружки:</w:t>
      </w:r>
    </w:p>
    <w:p w:rsidR="005124B2" w:rsidRP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sidRPr="005124B2">
        <w:rPr>
          <w:rFonts w:ascii="Times New Roman" w:hAnsi="Times New Roman" w:cs="Times New Roman"/>
          <w:iCs/>
          <w:sz w:val="28"/>
          <w:szCs w:val="28"/>
        </w:rPr>
        <w:t xml:space="preserve">«Занимательная математика» </w:t>
      </w:r>
    </w:p>
    <w:p w:rsidR="005124B2" w:rsidRP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sidRPr="005124B2">
        <w:rPr>
          <w:rFonts w:ascii="Times New Roman" w:hAnsi="Times New Roman" w:cs="Times New Roman"/>
          <w:iCs/>
          <w:sz w:val="28"/>
          <w:szCs w:val="28"/>
        </w:rPr>
        <w:t>«Веселая азбука»</w:t>
      </w:r>
    </w:p>
    <w:p w:rsidR="005124B2" w:rsidRP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sidRPr="005124B2">
        <w:rPr>
          <w:rFonts w:ascii="Times New Roman" w:hAnsi="Times New Roman" w:cs="Times New Roman"/>
          <w:iCs/>
          <w:sz w:val="28"/>
          <w:szCs w:val="28"/>
        </w:rPr>
        <w:t>«Геометрия для малышей»</w:t>
      </w:r>
    </w:p>
    <w:p w:rsidR="005124B2" w:rsidRP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sidRPr="005124B2">
        <w:rPr>
          <w:rFonts w:ascii="Times New Roman" w:hAnsi="Times New Roman" w:cs="Times New Roman"/>
          <w:iCs/>
          <w:sz w:val="28"/>
          <w:szCs w:val="28"/>
        </w:rPr>
        <w:t>«Цветные ладошки»</w:t>
      </w:r>
    </w:p>
    <w:p w:rsidR="005124B2" w:rsidRP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sidRPr="005124B2">
        <w:rPr>
          <w:rFonts w:ascii="Times New Roman" w:hAnsi="Times New Roman" w:cs="Times New Roman"/>
          <w:iCs/>
          <w:sz w:val="28"/>
          <w:szCs w:val="28"/>
        </w:rPr>
        <w:t>«Звонкий голосок»</w:t>
      </w:r>
    </w:p>
    <w:p w:rsidR="005124B2" w:rsidRP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sidRPr="005124B2">
        <w:rPr>
          <w:rFonts w:ascii="Times New Roman" w:hAnsi="Times New Roman" w:cs="Times New Roman"/>
          <w:iCs/>
          <w:sz w:val="28"/>
          <w:szCs w:val="28"/>
        </w:rPr>
        <w:t>«Я и мой компьютер»</w:t>
      </w:r>
    </w:p>
    <w:p w:rsidR="005124B2" w:rsidRP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sidRPr="005124B2">
        <w:rPr>
          <w:rFonts w:ascii="Times New Roman" w:hAnsi="Times New Roman" w:cs="Times New Roman"/>
          <w:iCs/>
          <w:sz w:val="28"/>
          <w:szCs w:val="28"/>
        </w:rPr>
        <w:t>«Танцевальная ритмика»</w:t>
      </w:r>
    </w:p>
    <w:p w:rsid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«Мой друг – </w:t>
      </w:r>
      <w:proofErr w:type="spellStart"/>
      <w:r>
        <w:rPr>
          <w:rFonts w:ascii="Times New Roman" w:hAnsi="Times New Roman" w:cs="Times New Roman"/>
          <w:iCs/>
          <w:sz w:val="28"/>
          <w:szCs w:val="28"/>
        </w:rPr>
        <w:t>Тренаже</w:t>
      </w:r>
      <w:r w:rsidRPr="005124B2">
        <w:rPr>
          <w:rFonts w:ascii="Times New Roman" w:hAnsi="Times New Roman" w:cs="Times New Roman"/>
          <w:iCs/>
          <w:sz w:val="28"/>
          <w:szCs w:val="28"/>
        </w:rPr>
        <w:t>рик</w:t>
      </w:r>
      <w:proofErr w:type="spellEnd"/>
      <w:r w:rsidRPr="005124B2">
        <w:rPr>
          <w:rFonts w:ascii="Times New Roman" w:hAnsi="Times New Roman" w:cs="Times New Roman"/>
          <w:iCs/>
          <w:sz w:val="28"/>
          <w:szCs w:val="28"/>
        </w:rPr>
        <w:t>»</w:t>
      </w:r>
    </w:p>
    <w:p w:rsidR="005124B2" w:rsidRPr="00524E50" w:rsidRDefault="005124B2" w:rsidP="005124B2">
      <w:pPr>
        <w:pStyle w:val="a7"/>
        <w:spacing w:after="0" w:line="240" w:lineRule="auto"/>
        <w:jc w:val="both"/>
        <w:rPr>
          <w:rFonts w:ascii="Times New Roman" w:hAnsi="Times New Roman" w:cs="Times New Roman"/>
          <w:i/>
          <w:iCs/>
          <w:sz w:val="28"/>
          <w:szCs w:val="28"/>
        </w:rPr>
      </w:pPr>
      <w:r w:rsidRPr="00524E50">
        <w:rPr>
          <w:rFonts w:ascii="Times New Roman" w:hAnsi="Times New Roman" w:cs="Times New Roman"/>
          <w:i/>
          <w:iCs/>
          <w:sz w:val="28"/>
          <w:szCs w:val="28"/>
        </w:rPr>
        <w:t>Бесплатные кружки:</w:t>
      </w:r>
    </w:p>
    <w:p w:rsidR="005124B2" w:rsidRPr="005124B2" w:rsidRDefault="005124B2" w:rsidP="005124B2">
      <w:pPr>
        <w:pStyle w:val="a7"/>
        <w:numPr>
          <w:ilvl w:val="0"/>
          <w:numId w:val="34"/>
        </w:numPr>
        <w:spacing w:after="0" w:line="240" w:lineRule="auto"/>
        <w:ind w:left="720"/>
        <w:jc w:val="both"/>
        <w:rPr>
          <w:rFonts w:ascii="Times New Roman" w:hAnsi="Times New Roman" w:cs="Times New Roman"/>
          <w:iCs/>
          <w:sz w:val="28"/>
          <w:szCs w:val="28"/>
        </w:rPr>
      </w:pPr>
      <w:r>
        <w:rPr>
          <w:rFonts w:ascii="Times New Roman" w:hAnsi="Times New Roman" w:cs="Times New Roman"/>
          <w:iCs/>
          <w:sz w:val="28"/>
          <w:szCs w:val="28"/>
        </w:rPr>
        <w:t>«</w:t>
      </w:r>
      <w:proofErr w:type="spellStart"/>
      <w:r>
        <w:rPr>
          <w:rFonts w:ascii="Times New Roman" w:hAnsi="Times New Roman" w:cs="Times New Roman"/>
          <w:iCs/>
          <w:sz w:val="28"/>
          <w:szCs w:val="28"/>
        </w:rPr>
        <w:t>Баягине</w:t>
      </w:r>
      <w:proofErr w:type="spellEnd"/>
      <w:r>
        <w:rPr>
          <w:rFonts w:ascii="Times New Roman" w:hAnsi="Times New Roman" w:cs="Times New Roman"/>
          <w:iCs/>
          <w:sz w:val="28"/>
          <w:szCs w:val="28"/>
        </w:rPr>
        <w:t>»</w:t>
      </w:r>
    </w:p>
    <w:p w:rsidR="005124B2" w:rsidRPr="005124B2" w:rsidRDefault="005124B2" w:rsidP="005124B2">
      <w:pPr>
        <w:pStyle w:val="a7"/>
        <w:numPr>
          <w:ilvl w:val="0"/>
          <w:numId w:val="34"/>
        </w:numPr>
        <w:spacing w:after="0" w:line="240" w:lineRule="auto"/>
        <w:ind w:left="720"/>
        <w:jc w:val="both"/>
        <w:rPr>
          <w:rFonts w:ascii="Times New Roman" w:hAnsi="Times New Roman" w:cs="Times New Roman"/>
          <w:iCs/>
          <w:sz w:val="28"/>
          <w:szCs w:val="28"/>
        </w:rPr>
      </w:pPr>
      <w:r>
        <w:rPr>
          <w:rFonts w:ascii="Times New Roman" w:hAnsi="Times New Roman" w:cs="Times New Roman"/>
          <w:iCs/>
          <w:sz w:val="28"/>
          <w:szCs w:val="28"/>
        </w:rPr>
        <w:t>«В мире истории»</w:t>
      </w:r>
    </w:p>
    <w:p w:rsidR="005124B2" w:rsidRPr="005124B2" w:rsidRDefault="005124B2" w:rsidP="005124B2">
      <w:pPr>
        <w:pStyle w:val="a7"/>
        <w:numPr>
          <w:ilvl w:val="0"/>
          <w:numId w:val="34"/>
        </w:numPr>
        <w:spacing w:after="0" w:line="240" w:lineRule="auto"/>
        <w:ind w:left="720"/>
        <w:jc w:val="both"/>
        <w:rPr>
          <w:rFonts w:ascii="Times New Roman" w:hAnsi="Times New Roman" w:cs="Times New Roman"/>
          <w:iCs/>
          <w:sz w:val="28"/>
          <w:szCs w:val="28"/>
        </w:rPr>
      </w:pPr>
      <w:r>
        <w:rPr>
          <w:rFonts w:ascii="Times New Roman" w:hAnsi="Times New Roman" w:cs="Times New Roman"/>
          <w:iCs/>
          <w:sz w:val="28"/>
          <w:szCs w:val="28"/>
        </w:rPr>
        <w:t>«Школа дорожных наук»</w:t>
      </w:r>
      <w:r w:rsidRPr="005124B2">
        <w:rPr>
          <w:rFonts w:ascii="Times New Roman" w:hAnsi="Times New Roman" w:cs="Times New Roman"/>
          <w:iCs/>
          <w:sz w:val="28"/>
          <w:szCs w:val="28"/>
        </w:rPr>
        <w:t xml:space="preserve"> </w:t>
      </w:r>
    </w:p>
    <w:p w:rsidR="005124B2" w:rsidRPr="005124B2" w:rsidRDefault="005124B2" w:rsidP="005124B2">
      <w:pPr>
        <w:pStyle w:val="a7"/>
        <w:numPr>
          <w:ilvl w:val="0"/>
          <w:numId w:val="34"/>
        </w:numPr>
        <w:spacing w:after="0" w:line="240" w:lineRule="auto"/>
        <w:ind w:left="720"/>
        <w:jc w:val="both"/>
        <w:rPr>
          <w:rFonts w:ascii="Times New Roman" w:hAnsi="Times New Roman" w:cs="Times New Roman"/>
          <w:iCs/>
          <w:sz w:val="28"/>
          <w:szCs w:val="28"/>
        </w:rPr>
      </w:pPr>
      <w:r w:rsidRPr="005124B2">
        <w:rPr>
          <w:rFonts w:ascii="Times New Roman" w:hAnsi="Times New Roman" w:cs="Times New Roman"/>
          <w:iCs/>
          <w:sz w:val="28"/>
          <w:szCs w:val="28"/>
        </w:rPr>
        <w:t>«Веселые пальчики»</w:t>
      </w:r>
    </w:p>
    <w:p w:rsidR="005124B2" w:rsidRPr="005124B2" w:rsidRDefault="005124B2" w:rsidP="005124B2">
      <w:pPr>
        <w:pStyle w:val="a7"/>
        <w:numPr>
          <w:ilvl w:val="0"/>
          <w:numId w:val="34"/>
        </w:numPr>
        <w:spacing w:after="0" w:line="240" w:lineRule="auto"/>
        <w:ind w:left="720"/>
        <w:jc w:val="both"/>
        <w:rPr>
          <w:rFonts w:ascii="Times New Roman" w:hAnsi="Times New Roman" w:cs="Times New Roman"/>
          <w:iCs/>
          <w:sz w:val="28"/>
          <w:szCs w:val="28"/>
        </w:rPr>
      </w:pPr>
      <w:r w:rsidRPr="005124B2">
        <w:rPr>
          <w:rFonts w:ascii="Times New Roman" w:hAnsi="Times New Roman" w:cs="Times New Roman"/>
          <w:iCs/>
          <w:sz w:val="28"/>
          <w:szCs w:val="28"/>
        </w:rPr>
        <w:t>«Наследие»</w:t>
      </w:r>
    </w:p>
    <w:p w:rsidR="005124B2" w:rsidRDefault="005124B2" w:rsidP="005124B2">
      <w:pPr>
        <w:pStyle w:val="a7"/>
        <w:numPr>
          <w:ilvl w:val="0"/>
          <w:numId w:val="34"/>
        </w:numPr>
        <w:spacing w:after="0" w:line="240" w:lineRule="auto"/>
        <w:ind w:left="720"/>
        <w:jc w:val="both"/>
        <w:rPr>
          <w:rFonts w:ascii="Times New Roman" w:hAnsi="Times New Roman" w:cs="Times New Roman"/>
          <w:iCs/>
          <w:sz w:val="28"/>
          <w:szCs w:val="28"/>
        </w:rPr>
      </w:pPr>
      <w:r w:rsidRPr="005124B2">
        <w:rPr>
          <w:rFonts w:ascii="Times New Roman" w:hAnsi="Times New Roman" w:cs="Times New Roman"/>
          <w:iCs/>
          <w:sz w:val="28"/>
          <w:szCs w:val="28"/>
        </w:rPr>
        <w:t>«</w:t>
      </w:r>
      <w:proofErr w:type="spellStart"/>
      <w:r w:rsidRPr="005124B2">
        <w:rPr>
          <w:rFonts w:ascii="Times New Roman" w:hAnsi="Times New Roman" w:cs="Times New Roman"/>
          <w:iCs/>
          <w:sz w:val="28"/>
          <w:szCs w:val="28"/>
        </w:rPr>
        <w:t>Топтыжка</w:t>
      </w:r>
      <w:proofErr w:type="spellEnd"/>
      <w:r w:rsidRPr="005124B2">
        <w:rPr>
          <w:rFonts w:ascii="Times New Roman" w:hAnsi="Times New Roman" w:cs="Times New Roman"/>
          <w:iCs/>
          <w:sz w:val="28"/>
          <w:szCs w:val="28"/>
        </w:rPr>
        <w:t>»</w:t>
      </w:r>
    </w:p>
    <w:p w:rsidR="005124B2" w:rsidRDefault="005124B2" w:rsidP="005124B2">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С сентября 2023 г. по декабрь 2023 г. функционировало 6 платных и 3 бесплатных кружков.</w:t>
      </w:r>
    </w:p>
    <w:p w:rsidR="005124B2" w:rsidRPr="00524E50" w:rsidRDefault="005124B2" w:rsidP="005124B2">
      <w:pPr>
        <w:spacing w:after="0" w:line="240" w:lineRule="auto"/>
        <w:jc w:val="both"/>
        <w:rPr>
          <w:rFonts w:ascii="Times New Roman" w:hAnsi="Times New Roman" w:cs="Times New Roman"/>
          <w:i/>
          <w:iCs/>
          <w:sz w:val="28"/>
          <w:szCs w:val="28"/>
        </w:rPr>
      </w:pPr>
      <w:r>
        <w:rPr>
          <w:rFonts w:ascii="Times New Roman" w:hAnsi="Times New Roman" w:cs="Times New Roman"/>
          <w:iCs/>
          <w:sz w:val="28"/>
          <w:szCs w:val="28"/>
        </w:rPr>
        <w:tab/>
      </w:r>
      <w:r w:rsidRPr="00524E50">
        <w:rPr>
          <w:rFonts w:ascii="Times New Roman" w:hAnsi="Times New Roman" w:cs="Times New Roman"/>
          <w:i/>
          <w:iCs/>
          <w:sz w:val="28"/>
          <w:szCs w:val="28"/>
        </w:rPr>
        <w:t>Платные кружки:</w:t>
      </w:r>
    </w:p>
    <w:p w:rsidR="005124B2" w:rsidRP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sidRPr="005124B2">
        <w:rPr>
          <w:rFonts w:ascii="Times New Roman" w:hAnsi="Times New Roman" w:cs="Times New Roman"/>
          <w:iCs/>
          <w:sz w:val="28"/>
          <w:szCs w:val="28"/>
        </w:rPr>
        <w:t xml:space="preserve">«Занимательная математика» </w:t>
      </w:r>
    </w:p>
    <w:p w:rsidR="005124B2" w:rsidRP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sidRPr="005124B2">
        <w:rPr>
          <w:rFonts w:ascii="Times New Roman" w:hAnsi="Times New Roman" w:cs="Times New Roman"/>
          <w:iCs/>
          <w:sz w:val="28"/>
          <w:szCs w:val="28"/>
        </w:rPr>
        <w:t>«Веселая азбука»</w:t>
      </w:r>
    </w:p>
    <w:p w:rsidR="005124B2" w:rsidRP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sidRPr="005124B2">
        <w:rPr>
          <w:rFonts w:ascii="Times New Roman" w:hAnsi="Times New Roman" w:cs="Times New Roman"/>
          <w:iCs/>
          <w:sz w:val="28"/>
          <w:szCs w:val="28"/>
        </w:rPr>
        <w:t>«Цветные ладошки»</w:t>
      </w:r>
    </w:p>
    <w:p w:rsidR="005124B2" w:rsidRP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sidRPr="005124B2">
        <w:rPr>
          <w:rFonts w:ascii="Times New Roman" w:hAnsi="Times New Roman" w:cs="Times New Roman"/>
          <w:iCs/>
          <w:sz w:val="28"/>
          <w:szCs w:val="28"/>
        </w:rPr>
        <w:t>«Я и мой компьютер»</w:t>
      </w:r>
    </w:p>
    <w:p w:rsidR="005124B2" w:rsidRP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sidRPr="005124B2">
        <w:rPr>
          <w:rFonts w:ascii="Times New Roman" w:hAnsi="Times New Roman" w:cs="Times New Roman"/>
          <w:iCs/>
          <w:sz w:val="28"/>
          <w:szCs w:val="28"/>
        </w:rPr>
        <w:t>«Танцевальная ритмика»</w:t>
      </w:r>
    </w:p>
    <w:p w:rsidR="005124B2" w:rsidRDefault="005124B2" w:rsidP="005124B2">
      <w:pPr>
        <w:pStyle w:val="a7"/>
        <w:numPr>
          <w:ilvl w:val="0"/>
          <w:numId w:val="33"/>
        </w:num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«Мой друг – </w:t>
      </w:r>
      <w:proofErr w:type="spellStart"/>
      <w:r>
        <w:rPr>
          <w:rFonts w:ascii="Times New Roman" w:hAnsi="Times New Roman" w:cs="Times New Roman"/>
          <w:iCs/>
          <w:sz w:val="28"/>
          <w:szCs w:val="28"/>
        </w:rPr>
        <w:t>Тренаже</w:t>
      </w:r>
      <w:r w:rsidRPr="005124B2">
        <w:rPr>
          <w:rFonts w:ascii="Times New Roman" w:hAnsi="Times New Roman" w:cs="Times New Roman"/>
          <w:iCs/>
          <w:sz w:val="28"/>
          <w:szCs w:val="28"/>
        </w:rPr>
        <w:t>рик</w:t>
      </w:r>
      <w:proofErr w:type="spellEnd"/>
      <w:r w:rsidRPr="005124B2">
        <w:rPr>
          <w:rFonts w:ascii="Times New Roman" w:hAnsi="Times New Roman" w:cs="Times New Roman"/>
          <w:iCs/>
          <w:sz w:val="28"/>
          <w:szCs w:val="28"/>
        </w:rPr>
        <w:t>»</w:t>
      </w:r>
    </w:p>
    <w:p w:rsidR="005124B2" w:rsidRPr="00524E50" w:rsidRDefault="005124B2" w:rsidP="005124B2">
      <w:pPr>
        <w:pStyle w:val="a7"/>
        <w:spacing w:after="0" w:line="240" w:lineRule="auto"/>
        <w:jc w:val="both"/>
        <w:rPr>
          <w:rFonts w:ascii="Times New Roman" w:hAnsi="Times New Roman" w:cs="Times New Roman"/>
          <w:i/>
          <w:iCs/>
          <w:sz w:val="28"/>
          <w:szCs w:val="28"/>
        </w:rPr>
      </w:pPr>
      <w:r w:rsidRPr="00524E50">
        <w:rPr>
          <w:rFonts w:ascii="Times New Roman" w:hAnsi="Times New Roman" w:cs="Times New Roman"/>
          <w:i/>
          <w:iCs/>
          <w:sz w:val="28"/>
          <w:szCs w:val="28"/>
        </w:rPr>
        <w:t>Бесплатные кружки:</w:t>
      </w:r>
    </w:p>
    <w:p w:rsidR="005124B2" w:rsidRPr="005124B2" w:rsidRDefault="005124B2" w:rsidP="005124B2">
      <w:pPr>
        <w:pStyle w:val="a7"/>
        <w:numPr>
          <w:ilvl w:val="0"/>
          <w:numId w:val="34"/>
        </w:numPr>
        <w:spacing w:after="0" w:line="240" w:lineRule="auto"/>
        <w:ind w:left="720"/>
        <w:jc w:val="both"/>
        <w:rPr>
          <w:rFonts w:ascii="Times New Roman" w:hAnsi="Times New Roman" w:cs="Times New Roman"/>
          <w:iCs/>
          <w:sz w:val="28"/>
          <w:szCs w:val="28"/>
        </w:rPr>
      </w:pPr>
      <w:r>
        <w:rPr>
          <w:rFonts w:ascii="Times New Roman" w:hAnsi="Times New Roman" w:cs="Times New Roman"/>
          <w:iCs/>
          <w:sz w:val="28"/>
          <w:szCs w:val="28"/>
        </w:rPr>
        <w:t>«</w:t>
      </w:r>
      <w:proofErr w:type="spellStart"/>
      <w:r>
        <w:rPr>
          <w:rFonts w:ascii="Times New Roman" w:hAnsi="Times New Roman" w:cs="Times New Roman"/>
          <w:iCs/>
          <w:sz w:val="28"/>
          <w:szCs w:val="28"/>
        </w:rPr>
        <w:t>Баягине</w:t>
      </w:r>
      <w:proofErr w:type="spellEnd"/>
      <w:r>
        <w:rPr>
          <w:rFonts w:ascii="Times New Roman" w:hAnsi="Times New Roman" w:cs="Times New Roman"/>
          <w:iCs/>
          <w:sz w:val="28"/>
          <w:szCs w:val="28"/>
        </w:rPr>
        <w:t>»</w:t>
      </w:r>
      <w:r w:rsidRPr="005124B2">
        <w:rPr>
          <w:rFonts w:ascii="Times New Roman" w:hAnsi="Times New Roman" w:cs="Times New Roman"/>
          <w:iCs/>
          <w:sz w:val="28"/>
          <w:szCs w:val="28"/>
        </w:rPr>
        <w:t xml:space="preserve"> </w:t>
      </w:r>
    </w:p>
    <w:p w:rsidR="005124B2" w:rsidRDefault="005124B2" w:rsidP="005124B2">
      <w:pPr>
        <w:pStyle w:val="a7"/>
        <w:numPr>
          <w:ilvl w:val="0"/>
          <w:numId w:val="34"/>
        </w:numPr>
        <w:spacing w:after="0" w:line="240" w:lineRule="auto"/>
        <w:ind w:left="720"/>
        <w:jc w:val="both"/>
        <w:rPr>
          <w:rFonts w:ascii="Times New Roman" w:hAnsi="Times New Roman" w:cs="Times New Roman"/>
          <w:iCs/>
          <w:sz w:val="28"/>
          <w:szCs w:val="28"/>
        </w:rPr>
      </w:pPr>
      <w:r w:rsidRPr="005124B2">
        <w:rPr>
          <w:rFonts w:ascii="Times New Roman" w:hAnsi="Times New Roman" w:cs="Times New Roman"/>
          <w:iCs/>
          <w:sz w:val="28"/>
          <w:szCs w:val="28"/>
        </w:rPr>
        <w:t>«Веселые пальчики»</w:t>
      </w:r>
    </w:p>
    <w:p w:rsidR="005124B2" w:rsidRPr="005124B2" w:rsidRDefault="005124B2" w:rsidP="005124B2">
      <w:pPr>
        <w:pStyle w:val="a7"/>
        <w:numPr>
          <w:ilvl w:val="0"/>
          <w:numId w:val="34"/>
        </w:numPr>
        <w:spacing w:after="0" w:line="240" w:lineRule="auto"/>
        <w:ind w:left="720"/>
        <w:jc w:val="both"/>
        <w:rPr>
          <w:rFonts w:ascii="Times New Roman" w:hAnsi="Times New Roman" w:cs="Times New Roman"/>
          <w:iCs/>
          <w:sz w:val="28"/>
          <w:szCs w:val="28"/>
        </w:rPr>
      </w:pPr>
      <w:r>
        <w:rPr>
          <w:rFonts w:ascii="Times New Roman" w:hAnsi="Times New Roman" w:cs="Times New Roman"/>
          <w:iCs/>
          <w:sz w:val="28"/>
          <w:szCs w:val="28"/>
        </w:rPr>
        <w:t>«Быстрее, выше, сильнее»</w:t>
      </w:r>
    </w:p>
    <w:p w:rsidR="001F518C" w:rsidRPr="006A77BA" w:rsidRDefault="005124B2" w:rsidP="005124B2">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r>
      <w:r w:rsidR="001F518C" w:rsidRPr="006A77BA">
        <w:rPr>
          <w:rFonts w:ascii="Times New Roman" w:hAnsi="Times New Roman" w:cs="Times New Roman"/>
          <w:iCs/>
          <w:sz w:val="28"/>
          <w:szCs w:val="28"/>
        </w:rPr>
        <w:t>В дополнительном образовании задействовано 100% воспитанников МДОУ.</w:t>
      </w:r>
    </w:p>
    <w:p w:rsidR="001F518C" w:rsidRPr="006A77BA" w:rsidRDefault="001F518C" w:rsidP="001F518C">
      <w:pPr>
        <w:spacing w:after="0" w:line="240" w:lineRule="auto"/>
        <w:jc w:val="center"/>
        <w:rPr>
          <w:rFonts w:ascii="Times New Roman" w:hAnsi="Times New Roman" w:cs="Times New Roman"/>
          <w:iCs/>
          <w:sz w:val="28"/>
          <w:szCs w:val="28"/>
        </w:rPr>
      </w:pPr>
      <w:r w:rsidRPr="006A77BA">
        <w:rPr>
          <w:rFonts w:ascii="Times New Roman" w:hAnsi="Times New Roman" w:cs="Times New Roman"/>
          <w:b/>
          <w:bCs/>
          <w:iCs/>
          <w:sz w:val="28"/>
          <w:szCs w:val="28"/>
        </w:rPr>
        <w:t>II. Оценка системы управления организации</w:t>
      </w:r>
    </w:p>
    <w:p w:rsidR="001F518C" w:rsidRPr="006A77BA" w:rsidRDefault="00280E5D" w:rsidP="001F518C">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Управление МДОУ осуществляется в соответствии с действующим законодательством и уставом МДОУ «Детский сад №87 комбинированного вида».</w:t>
      </w:r>
    </w:p>
    <w:p w:rsidR="00692FC7" w:rsidRDefault="00280E5D" w:rsidP="001F518C">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Управление МДОУ строится на принципах единоначалия и коллегиальности. </w:t>
      </w: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Коллегиальными органами управления являются: Общее собрание (конференция) работников, управляющий совет, педагогический совет, родительский комитет. </w:t>
      </w:r>
    </w:p>
    <w:p w:rsidR="001F518C" w:rsidRDefault="00280E5D" w:rsidP="001F518C">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Единоличным</w:t>
      </w:r>
      <w:r w:rsidR="00692FC7">
        <w:rPr>
          <w:rFonts w:ascii="Times New Roman" w:hAnsi="Times New Roman" w:cs="Times New Roman"/>
          <w:iCs/>
          <w:sz w:val="28"/>
          <w:szCs w:val="28"/>
        </w:rPr>
        <w:t xml:space="preserve"> </w:t>
      </w:r>
      <w:r w:rsidR="001F518C" w:rsidRPr="006A77BA">
        <w:rPr>
          <w:rFonts w:ascii="Times New Roman" w:hAnsi="Times New Roman" w:cs="Times New Roman"/>
          <w:iCs/>
          <w:sz w:val="28"/>
          <w:szCs w:val="28"/>
        </w:rPr>
        <w:t>исполнительным органом явл</w:t>
      </w:r>
      <w:r w:rsidR="005124B2">
        <w:rPr>
          <w:rFonts w:ascii="Times New Roman" w:hAnsi="Times New Roman" w:cs="Times New Roman"/>
          <w:iCs/>
          <w:sz w:val="28"/>
          <w:szCs w:val="28"/>
        </w:rPr>
        <w:t>яется руководитель – заведующая – Косякова Ольга Анатольевна.</w:t>
      </w:r>
    </w:p>
    <w:p w:rsidR="001F518C" w:rsidRPr="006A77BA" w:rsidRDefault="001F518C" w:rsidP="00280E5D">
      <w:pPr>
        <w:spacing w:after="0" w:line="240" w:lineRule="auto"/>
        <w:jc w:val="center"/>
        <w:rPr>
          <w:rFonts w:ascii="Times New Roman" w:hAnsi="Times New Roman" w:cs="Times New Roman"/>
          <w:b/>
          <w:iCs/>
          <w:sz w:val="28"/>
          <w:szCs w:val="28"/>
        </w:rPr>
      </w:pPr>
      <w:r w:rsidRPr="006A77BA">
        <w:rPr>
          <w:rFonts w:ascii="Times New Roman" w:hAnsi="Times New Roman" w:cs="Times New Roman"/>
          <w:b/>
          <w:iCs/>
          <w:sz w:val="28"/>
          <w:szCs w:val="28"/>
        </w:rPr>
        <w:lastRenderedPageBreak/>
        <w:t>Органы управления, действующие в МДОУ</w:t>
      </w:r>
    </w:p>
    <w:tbl>
      <w:tblPr>
        <w:tblStyle w:val="a3"/>
        <w:tblW w:w="4944" w:type="pct"/>
        <w:tblInd w:w="108" w:type="dxa"/>
        <w:tblLook w:val="04A0" w:firstRow="1" w:lastRow="0" w:firstColumn="1" w:lastColumn="0" w:noHBand="0" w:noVBand="1"/>
      </w:tblPr>
      <w:tblGrid>
        <w:gridCol w:w="2505"/>
        <w:gridCol w:w="6959"/>
      </w:tblGrid>
      <w:tr w:rsidR="008445C8" w:rsidRPr="00AD27C6" w:rsidTr="00251542">
        <w:tc>
          <w:tcPr>
            <w:tcW w:w="2505" w:type="dxa"/>
            <w:hideMark/>
          </w:tcPr>
          <w:p w:rsidR="001F518C" w:rsidRPr="00AD27C6" w:rsidRDefault="001F518C" w:rsidP="001F518C">
            <w:pPr>
              <w:jc w:val="center"/>
              <w:rPr>
                <w:iCs/>
                <w:sz w:val="24"/>
                <w:szCs w:val="24"/>
              </w:rPr>
            </w:pPr>
            <w:r w:rsidRPr="00AD27C6">
              <w:rPr>
                <w:b/>
                <w:bCs/>
                <w:iCs/>
                <w:sz w:val="24"/>
                <w:szCs w:val="24"/>
              </w:rPr>
              <w:t>Наименование органа</w:t>
            </w:r>
          </w:p>
        </w:tc>
        <w:tc>
          <w:tcPr>
            <w:tcW w:w="6959" w:type="dxa"/>
            <w:vAlign w:val="center"/>
            <w:hideMark/>
          </w:tcPr>
          <w:p w:rsidR="001F518C" w:rsidRPr="00AD27C6" w:rsidRDefault="001F518C" w:rsidP="00280E5D">
            <w:pPr>
              <w:jc w:val="center"/>
              <w:rPr>
                <w:iCs/>
                <w:sz w:val="24"/>
                <w:szCs w:val="24"/>
              </w:rPr>
            </w:pPr>
            <w:r w:rsidRPr="00AD27C6">
              <w:rPr>
                <w:b/>
                <w:bCs/>
                <w:iCs/>
                <w:sz w:val="24"/>
                <w:szCs w:val="24"/>
              </w:rPr>
              <w:t>Функции</w:t>
            </w:r>
          </w:p>
        </w:tc>
      </w:tr>
      <w:tr w:rsidR="008445C8" w:rsidRPr="00AD27C6" w:rsidTr="00251542">
        <w:tc>
          <w:tcPr>
            <w:tcW w:w="2505" w:type="dxa"/>
            <w:hideMark/>
          </w:tcPr>
          <w:p w:rsidR="001F518C" w:rsidRPr="00AD27C6" w:rsidRDefault="001F518C" w:rsidP="001F518C">
            <w:pPr>
              <w:jc w:val="center"/>
              <w:rPr>
                <w:b/>
                <w:iCs/>
                <w:sz w:val="24"/>
                <w:szCs w:val="24"/>
              </w:rPr>
            </w:pPr>
            <w:r w:rsidRPr="00AD27C6">
              <w:rPr>
                <w:b/>
                <w:iCs/>
                <w:sz w:val="24"/>
                <w:szCs w:val="24"/>
              </w:rPr>
              <w:t>Заведующая</w:t>
            </w:r>
          </w:p>
        </w:tc>
        <w:tc>
          <w:tcPr>
            <w:tcW w:w="6959" w:type="dxa"/>
            <w:hideMark/>
          </w:tcPr>
          <w:p w:rsidR="001F518C" w:rsidRPr="00AD27C6" w:rsidRDefault="001F518C" w:rsidP="001F518C">
            <w:pPr>
              <w:jc w:val="both"/>
              <w:rPr>
                <w:iCs/>
                <w:sz w:val="24"/>
                <w:szCs w:val="24"/>
              </w:rPr>
            </w:pPr>
            <w:r w:rsidRPr="00AD27C6">
              <w:rPr>
                <w:iCs/>
                <w:sz w:val="24"/>
                <w:szCs w:val="24"/>
              </w:rPr>
              <w:t xml:space="preserve">- планирует и организует работу МДОУ в целом и образовательного процесса в частности, осуществляет </w:t>
            </w:r>
            <w:proofErr w:type="gramStart"/>
            <w:r w:rsidRPr="00AD27C6">
              <w:rPr>
                <w:iCs/>
                <w:sz w:val="24"/>
                <w:szCs w:val="24"/>
              </w:rPr>
              <w:t>контроль за</w:t>
            </w:r>
            <w:proofErr w:type="gramEnd"/>
            <w:r w:rsidRPr="00AD27C6">
              <w:rPr>
                <w:iCs/>
                <w:sz w:val="24"/>
                <w:szCs w:val="24"/>
              </w:rPr>
              <w:t xml:space="preserve"> ходом и результатами образовательного процесса, обеспечивает качество и эффективность работы МДОУ;</w:t>
            </w:r>
          </w:p>
          <w:p w:rsidR="001F518C" w:rsidRPr="00AD27C6" w:rsidRDefault="001F518C" w:rsidP="001F518C">
            <w:pPr>
              <w:jc w:val="both"/>
              <w:rPr>
                <w:iCs/>
                <w:sz w:val="24"/>
                <w:szCs w:val="24"/>
              </w:rPr>
            </w:pPr>
            <w:r w:rsidRPr="00AD27C6">
              <w:rPr>
                <w:iCs/>
                <w:sz w:val="24"/>
                <w:szCs w:val="24"/>
              </w:rPr>
              <w:t>- организует работу по исполнению решений коллегиальных органов управления МДОУ;</w:t>
            </w:r>
          </w:p>
          <w:p w:rsidR="001F518C" w:rsidRPr="00AD27C6" w:rsidRDefault="001F518C" w:rsidP="001F518C">
            <w:pPr>
              <w:jc w:val="both"/>
              <w:rPr>
                <w:iCs/>
                <w:sz w:val="24"/>
                <w:szCs w:val="24"/>
              </w:rPr>
            </w:pPr>
            <w:r w:rsidRPr="00AD27C6">
              <w:rPr>
                <w:iCs/>
                <w:sz w:val="24"/>
                <w:szCs w:val="24"/>
              </w:rPr>
              <w:t>- организует работу по подготовке МДОУ к лицензированию, а также по проведению выборов в коллегиальные органы управления МДОУ;</w:t>
            </w:r>
          </w:p>
          <w:p w:rsidR="001F518C" w:rsidRPr="00AD27C6" w:rsidRDefault="001F518C" w:rsidP="001F518C">
            <w:pPr>
              <w:jc w:val="both"/>
              <w:rPr>
                <w:iCs/>
                <w:sz w:val="24"/>
                <w:szCs w:val="24"/>
              </w:rPr>
            </w:pPr>
            <w:r w:rsidRPr="00AD27C6">
              <w:rPr>
                <w:iCs/>
                <w:sz w:val="24"/>
                <w:szCs w:val="24"/>
              </w:rPr>
              <w:t>- осуществляет прием на работу и увольнение педагогических и иных работников МДОУ;</w:t>
            </w:r>
          </w:p>
          <w:p w:rsidR="001F518C" w:rsidRPr="00AD27C6" w:rsidRDefault="00AD27C6" w:rsidP="001F518C">
            <w:pPr>
              <w:jc w:val="both"/>
              <w:rPr>
                <w:iCs/>
                <w:sz w:val="24"/>
                <w:szCs w:val="24"/>
              </w:rPr>
            </w:pPr>
            <w:r>
              <w:rPr>
                <w:iCs/>
                <w:sz w:val="24"/>
                <w:szCs w:val="24"/>
              </w:rPr>
              <w:t xml:space="preserve">- </w:t>
            </w:r>
            <w:r w:rsidR="001F518C" w:rsidRPr="00AD27C6">
              <w:rPr>
                <w:iCs/>
                <w:sz w:val="24"/>
                <w:szCs w:val="24"/>
              </w:rPr>
              <w:t>утверждает график работы и педагогическую нагрузку работников;</w:t>
            </w:r>
          </w:p>
          <w:p w:rsidR="001F518C" w:rsidRPr="00AD27C6" w:rsidRDefault="001F518C" w:rsidP="001F518C">
            <w:pPr>
              <w:jc w:val="both"/>
              <w:rPr>
                <w:iCs/>
                <w:sz w:val="24"/>
                <w:szCs w:val="24"/>
              </w:rPr>
            </w:pPr>
            <w:r w:rsidRPr="00AD27C6">
              <w:rPr>
                <w:iCs/>
                <w:sz w:val="24"/>
                <w:szCs w:val="24"/>
              </w:rPr>
              <w:t>- издает приказы о зачислении воспитанников в МДОУ;</w:t>
            </w:r>
          </w:p>
          <w:p w:rsidR="001F518C" w:rsidRPr="00AD27C6" w:rsidRDefault="001F518C" w:rsidP="001F518C">
            <w:pPr>
              <w:jc w:val="both"/>
              <w:rPr>
                <w:iCs/>
                <w:sz w:val="24"/>
                <w:szCs w:val="24"/>
              </w:rPr>
            </w:pPr>
            <w:r w:rsidRPr="00AD27C6">
              <w:rPr>
                <w:iCs/>
                <w:sz w:val="24"/>
                <w:szCs w:val="24"/>
              </w:rPr>
              <w:t>- организует обеспечение охраны жизни и здоровья воспитанников и работников;</w:t>
            </w:r>
          </w:p>
          <w:p w:rsidR="001F518C" w:rsidRPr="00AD27C6" w:rsidRDefault="001F518C" w:rsidP="001F518C">
            <w:pPr>
              <w:jc w:val="both"/>
              <w:rPr>
                <w:iCs/>
                <w:sz w:val="24"/>
                <w:szCs w:val="24"/>
              </w:rPr>
            </w:pPr>
            <w:r w:rsidRPr="00AD27C6">
              <w:rPr>
                <w:iCs/>
                <w:sz w:val="24"/>
                <w:szCs w:val="24"/>
              </w:rPr>
              <w:t>- организует осуществление мер социальной поддержки воспитанников МДОУ, защиты прав воспитанников;</w:t>
            </w:r>
          </w:p>
          <w:p w:rsidR="001F518C" w:rsidRPr="00AD27C6" w:rsidRDefault="001F518C" w:rsidP="001F518C">
            <w:pPr>
              <w:jc w:val="both"/>
              <w:rPr>
                <w:iCs/>
                <w:sz w:val="24"/>
                <w:szCs w:val="24"/>
              </w:rPr>
            </w:pPr>
            <w:r w:rsidRPr="00AD27C6">
              <w:rPr>
                <w:iCs/>
                <w:sz w:val="24"/>
                <w:szCs w:val="24"/>
              </w:rPr>
              <w:t>- обеспечивает учет, сохранность и пополнение учебно-материальной базы, учет и хранение документации;</w:t>
            </w:r>
          </w:p>
          <w:p w:rsidR="001F518C" w:rsidRPr="00AD27C6" w:rsidRDefault="001F518C" w:rsidP="001F518C">
            <w:pPr>
              <w:jc w:val="both"/>
              <w:rPr>
                <w:iCs/>
                <w:sz w:val="24"/>
                <w:szCs w:val="24"/>
              </w:rPr>
            </w:pPr>
            <w:r w:rsidRPr="00AD27C6">
              <w:rPr>
                <w:iCs/>
                <w:sz w:val="24"/>
                <w:szCs w:val="24"/>
              </w:rPr>
              <w:t>- организует делопроизводство;</w:t>
            </w:r>
          </w:p>
          <w:p w:rsidR="001F518C" w:rsidRPr="00AD27C6" w:rsidRDefault="001F518C" w:rsidP="001F518C">
            <w:pPr>
              <w:jc w:val="both"/>
              <w:rPr>
                <w:iCs/>
                <w:sz w:val="24"/>
                <w:szCs w:val="24"/>
              </w:rPr>
            </w:pPr>
            <w:r w:rsidRPr="00AD27C6">
              <w:rPr>
                <w:iCs/>
                <w:sz w:val="24"/>
                <w:szCs w:val="24"/>
              </w:rPr>
              <w:t>- устанавливает порядок защиты персональных данных и обеспечение его соблюдения;</w:t>
            </w:r>
          </w:p>
          <w:p w:rsidR="001F518C" w:rsidRPr="00AD27C6" w:rsidRDefault="001F518C" w:rsidP="001F518C">
            <w:pPr>
              <w:jc w:val="both"/>
              <w:rPr>
                <w:iCs/>
                <w:sz w:val="24"/>
                <w:szCs w:val="24"/>
              </w:rPr>
            </w:pPr>
            <w:r w:rsidRPr="00AD27C6">
              <w:rPr>
                <w:iCs/>
                <w:sz w:val="24"/>
                <w:szCs w:val="24"/>
              </w:rPr>
              <w:t>- назначает ответственных лиц за соблюдение требований охраны труда, техники безопасности и пожарной безопасности в помещениях МДОУ;</w:t>
            </w:r>
          </w:p>
          <w:p w:rsidR="001F518C" w:rsidRPr="00AD27C6" w:rsidRDefault="001F518C" w:rsidP="001F518C">
            <w:pPr>
              <w:jc w:val="both"/>
              <w:rPr>
                <w:iCs/>
                <w:sz w:val="24"/>
                <w:szCs w:val="24"/>
              </w:rPr>
            </w:pPr>
            <w:r w:rsidRPr="00AD27C6">
              <w:rPr>
                <w:iCs/>
                <w:sz w:val="24"/>
                <w:szCs w:val="24"/>
              </w:rPr>
              <w:t>- проводит занятия, совещания, инструктажи, иные действия со всеми работниками по вопросам деятельности МДОУ;</w:t>
            </w:r>
          </w:p>
          <w:p w:rsidR="001F518C" w:rsidRPr="00AD27C6" w:rsidRDefault="001F518C" w:rsidP="001F518C">
            <w:pPr>
              <w:jc w:val="both"/>
              <w:rPr>
                <w:iCs/>
                <w:sz w:val="24"/>
                <w:szCs w:val="24"/>
              </w:rPr>
            </w:pPr>
            <w:r w:rsidRPr="00AD27C6">
              <w:rPr>
                <w:iCs/>
                <w:sz w:val="24"/>
                <w:szCs w:val="24"/>
              </w:rPr>
              <w:t>- распределяет обязанности между работниками МДОУ;</w:t>
            </w:r>
          </w:p>
          <w:p w:rsidR="001F518C" w:rsidRPr="00AD27C6" w:rsidRDefault="001F518C" w:rsidP="001F518C">
            <w:pPr>
              <w:jc w:val="both"/>
              <w:rPr>
                <w:iCs/>
                <w:sz w:val="24"/>
                <w:szCs w:val="24"/>
              </w:rPr>
            </w:pPr>
            <w:r w:rsidRPr="00AD27C6">
              <w:rPr>
                <w:iCs/>
                <w:sz w:val="24"/>
                <w:szCs w:val="24"/>
              </w:rPr>
              <w:t>- привлекает к дисциплинарной и иной ответственности работников МДОУ;</w:t>
            </w:r>
          </w:p>
          <w:p w:rsidR="001F518C" w:rsidRPr="00AD27C6" w:rsidRDefault="001F518C" w:rsidP="001F518C">
            <w:pPr>
              <w:jc w:val="both"/>
              <w:rPr>
                <w:iCs/>
                <w:sz w:val="24"/>
                <w:szCs w:val="24"/>
              </w:rPr>
            </w:pPr>
            <w:r w:rsidRPr="00AD27C6">
              <w:rPr>
                <w:iCs/>
                <w:sz w:val="24"/>
                <w:szCs w:val="24"/>
              </w:rPr>
              <w:t>- применяет меры поощрения к работникам МДОУ в соответствии с трудовым законодательством.</w:t>
            </w:r>
          </w:p>
        </w:tc>
      </w:tr>
      <w:tr w:rsidR="008445C8" w:rsidRPr="00AD27C6" w:rsidTr="00251542">
        <w:tc>
          <w:tcPr>
            <w:tcW w:w="2505" w:type="dxa"/>
          </w:tcPr>
          <w:p w:rsidR="001F518C" w:rsidRPr="00AD27C6" w:rsidRDefault="001F518C" w:rsidP="001F518C">
            <w:pPr>
              <w:jc w:val="center"/>
              <w:rPr>
                <w:b/>
                <w:iCs/>
                <w:sz w:val="24"/>
                <w:szCs w:val="24"/>
              </w:rPr>
            </w:pPr>
            <w:r w:rsidRPr="00AD27C6">
              <w:rPr>
                <w:b/>
                <w:iCs/>
                <w:sz w:val="24"/>
                <w:szCs w:val="24"/>
              </w:rPr>
              <w:t>Общее собрание</w:t>
            </w:r>
            <w:r w:rsidR="00F97185" w:rsidRPr="00AD27C6">
              <w:rPr>
                <w:b/>
                <w:iCs/>
                <w:sz w:val="24"/>
                <w:szCs w:val="24"/>
              </w:rPr>
              <w:t xml:space="preserve"> </w:t>
            </w:r>
            <w:r w:rsidR="0012223D" w:rsidRPr="00AD27C6">
              <w:rPr>
                <w:b/>
                <w:iCs/>
                <w:sz w:val="24"/>
                <w:szCs w:val="24"/>
              </w:rPr>
              <w:t xml:space="preserve">(конференция) </w:t>
            </w:r>
            <w:r w:rsidRPr="00AD27C6">
              <w:rPr>
                <w:b/>
                <w:iCs/>
                <w:sz w:val="24"/>
                <w:szCs w:val="24"/>
              </w:rPr>
              <w:t xml:space="preserve"> работников</w:t>
            </w:r>
          </w:p>
        </w:tc>
        <w:tc>
          <w:tcPr>
            <w:tcW w:w="6959" w:type="dxa"/>
          </w:tcPr>
          <w:p w:rsidR="001F518C" w:rsidRPr="00AD27C6" w:rsidRDefault="001F518C" w:rsidP="001F518C">
            <w:pPr>
              <w:jc w:val="both"/>
              <w:rPr>
                <w:iCs/>
                <w:sz w:val="24"/>
                <w:szCs w:val="24"/>
              </w:rPr>
            </w:pPr>
            <w:r w:rsidRPr="00AD27C6">
              <w:rPr>
                <w:iCs/>
                <w:sz w:val="24"/>
                <w:szCs w:val="24"/>
              </w:rPr>
              <w:t>- вносит предложения в план развития МДОУ;</w:t>
            </w:r>
          </w:p>
          <w:p w:rsidR="001F518C" w:rsidRPr="00AD27C6" w:rsidRDefault="001F518C" w:rsidP="001F518C">
            <w:pPr>
              <w:jc w:val="both"/>
              <w:rPr>
                <w:iCs/>
                <w:sz w:val="24"/>
                <w:szCs w:val="24"/>
              </w:rPr>
            </w:pPr>
            <w:r w:rsidRPr="00AD27C6">
              <w:rPr>
                <w:iCs/>
                <w:sz w:val="24"/>
                <w:szCs w:val="24"/>
              </w:rPr>
              <w:t>- определяет основные направления деятельности МДОУ;</w:t>
            </w:r>
          </w:p>
          <w:p w:rsidR="001F518C" w:rsidRPr="00AD27C6" w:rsidRDefault="001F518C" w:rsidP="001F518C">
            <w:pPr>
              <w:jc w:val="both"/>
              <w:rPr>
                <w:iCs/>
                <w:sz w:val="24"/>
                <w:szCs w:val="24"/>
              </w:rPr>
            </w:pPr>
            <w:r w:rsidRPr="00AD27C6">
              <w:rPr>
                <w:iCs/>
                <w:sz w:val="24"/>
                <w:szCs w:val="24"/>
              </w:rPr>
              <w:t>- вносит предложения об изменении и дополнении Устава МДОУ;</w:t>
            </w:r>
          </w:p>
          <w:p w:rsidR="001F518C" w:rsidRPr="00AD27C6" w:rsidRDefault="001F518C" w:rsidP="001F518C">
            <w:pPr>
              <w:jc w:val="both"/>
              <w:rPr>
                <w:iCs/>
                <w:sz w:val="24"/>
                <w:szCs w:val="24"/>
              </w:rPr>
            </w:pPr>
            <w:r w:rsidRPr="00AD27C6">
              <w:rPr>
                <w:iCs/>
                <w:sz w:val="24"/>
                <w:szCs w:val="24"/>
              </w:rPr>
              <w:t>- избирает органы управления (Управляющий совет МДОУ);</w:t>
            </w:r>
          </w:p>
          <w:p w:rsidR="001F518C" w:rsidRPr="00AD27C6" w:rsidRDefault="001F518C" w:rsidP="001F518C">
            <w:pPr>
              <w:jc w:val="both"/>
              <w:rPr>
                <w:iCs/>
                <w:sz w:val="24"/>
                <w:szCs w:val="24"/>
              </w:rPr>
            </w:pPr>
            <w:r w:rsidRPr="00AD27C6">
              <w:rPr>
                <w:iCs/>
                <w:sz w:val="24"/>
                <w:szCs w:val="24"/>
              </w:rPr>
              <w:t xml:space="preserve">- утверждает кандидатуры работников на представление </w:t>
            </w:r>
            <w:proofErr w:type="gramStart"/>
            <w:r w:rsidRPr="00AD27C6">
              <w:rPr>
                <w:iCs/>
                <w:sz w:val="24"/>
                <w:szCs w:val="24"/>
              </w:rPr>
              <w:t>к</w:t>
            </w:r>
            <w:proofErr w:type="gramEnd"/>
            <w:r w:rsidRPr="00AD27C6">
              <w:rPr>
                <w:iCs/>
                <w:sz w:val="24"/>
                <w:szCs w:val="24"/>
              </w:rPr>
              <w:t xml:space="preserve"> </w:t>
            </w:r>
            <w:proofErr w:type="gramStart"/>
            <w:r w:rsidRPr="00AD27C6">
              <w:rPr>
                <w:iCs/>
                <w:sz w:val="24"/>
                <w:szCs w:val="24"/>
              </w:rPr>
              <w:t>различного</w:t>
            </w:r>
            <w:proofErr w:type="gramEnd"/>
            <w:r w:rsidRPr="00AD27C6">
              <w:rPr>
                <w:iCs/>
                <w:sz w:val="24"/>
                <w:szCs w:val="24"/>
              </w:rPr>
              <w:t xml:space="preserve"> рода поощрениям, наградам;</w:t>
            </w:r>
          </w:p>
          <w:p w:rsidR="001F518C" w:rsidRPr="00AD27C6" w:rsidRDefault="001F518C" w:rsidP="001F518C">
            <w:pPr>
              <w:jc w:val="both"/>
              <w:rPr>
                <w:iCs/>
                <w:sz w:val="24"/>
                <w:szCs w:val="24"/>
              </w:rPr>
            </w:pPr>
            <w:r w:rsidRPr="00AD27C6">
              <w:rPr>
                <w:iCs/>
                <w:sz w:val="24"/>
                <w:szCs w:val="24"/>
              </w:rPr>
              <w:t xml:space="preserve"> - рассматривает вопросы трудовой дисциплины.</w:t>
            </w:r>
          </w:p>
        </w:tc>
      </w:tr>
      <w:tr w:rsidR="008445C8" w:rsidRPr="00AD27C6" w:rsidTr="00251542">
        <w:tc>
          <w:tcPr>
            <w:tcW w:w="2505" w:type="dxa"/>
          </w:tcPr>
          <w:p w:rsidR="001F518C" w:rsidRPr="00AD27C6" w:rsidRDefault="001F518C" w:rsidP="001F518C">
            <w:pPr>
              <w:jc w:val="center"/>
              <w:rPr>
                <w:b/>
                <w:iCs/>
                <w:sz w:val="24"/>
                <w:szCs w:val="24"/>
              </w:rPr>
            </w:pPr>
            <w:r w:rsidRPr="00AD27C6">
              <w:rPr>
                <w:b/>
                <w:iCs/>
                <w:sz w:val="24"/>
                <w:szCs w:val="24"/>
              </w:rPr>
              <w:t>Педагогический совет</w:t>
            </w:r>
          </w:p>
        </w:tc>
        <w:tc>
          <w:tcPr>
            <w:tcW w:w="6959" w:type="dxa"/>
          </w:tcPr>
          <w:p w:rsidR="001F518C" w:rsidRPr="00AD27C6" w:rsidRDefault="001F518C" w:rsidP="001F518C">
            <w:pPr>
              <w:jc w:val="both"/>
              <w:rPr>
                <w:iCs/>
                <w:sz w:val="24"/>
                <w:szCs w:val="24"/>
              </w:rPr>
            </w:pPr>
            <w:r w:rsidRPr="00AD27C6">
              <w:rPr>
                <w:iCs/>
                <w:sz w:val="24"/>
                <w:szCs w:val="24"/>
              </w:rPr>
              <w:t>- определяет направление образовательной деятельности МДОУ;</w:t>
            </w:r>
          </w:p>
          <w:p w:rsidR="001F518C" w:rsidRPr="00AD27C6" w:rsidRDefault="001F518C" w:rsidP="001F518C">
            <w:pPr>
              <w:jc w:val="both"/>
              <w:rPr>
                <w:iCs/>
                <w:sz w:val="24"/>
                <w:szCs w:val="24"/>
              </w:rPr>
            </w:pPr>
            <w:r w:rsidRPr="00AD27C6">
              <w:rPr>
                <w:iCs/>
                <w:sz w:val="24"/>
                <w:szCs w:val="24"/>
              </w:rPr>
              <w:t>- отбирает и утверждает образовательные программы для использования в МДОУ, учебные планы;</w:t>
            </w:r>
          </w:p>
          <w:p w:rsidR="001F518C" w:rsidRPr="00AD27C6" w:rsidRDefault="001F518C" w:rsidP="001F518C">
            <w:pPr>
              <w:jc w:val="both"/>
              <w:rPr>
                <w:iCs/>
                <w:sz w:val="24"/>
                <w:szCs w:val="24"/>
              </w:rPr>
            </w:pPr>
            <w:r w:rsidRPr="00AD27C6">
              <w:rPr>
                <w:iCs/>
                <w:sz w:val="24"/>
                <w:szCs w:val="24"/>
              </w:rPr>
              <w:t>- обсуждает вопросы содержания форм и методов образовательного, коррекционного процесса;</w:t>
            </w:r>
          </w:p>
          <w:p w:rsidR="001F518C" w:rsidRPr="00AD27C6" w:rsidRDefault="001F518C" w:rsidP="001F518C">
            <w:pPr>
              <w:jc w:val="both"/>
              <w:rPr>
                <w:iCs/>
                <w:sz w:val="24"/>
                <w:szCs w:val="24"/>
              </w:rPr>
            </w:pPr>
            <w:r w:rsidRPr="00AD27C6">
              <w:rPr>
                <w:iCs/>
                <w:sz w:val="24"/>
                <w:szCs w:val="24"/>
              </w:rPr>
              <w:t>- организует выявление, обобщение, распространение, внедрение педагогического опыта;</w:t>
            </w:r>
          </w:p>
          <w:p w:rsidR="001F518C" w:rsidRPr="00AD27C6" w:rsidRDefault="001F518C" w:rsidP="001F518C">
            <w:pPr>
              <w:jc w:val="both"/>
              <w:rPr>
                <w:iCs/>
                <w:sz w:val="24"/>
                <w:szCs w:val="24"/>
              </w:rPr>
            </w:pPr>
            <w:r w:rsidRPr="00AD27C6">
              <w:rPr>
                <w:iCs/>
                <w:sz w:val="24"/>
                <w:szCs w:val="24"/>
              </w:rPr>
              <w:t xml:space="preserve">- рассматривает вопросы повышения квалификации и </w:t>
            </w:r>
            <w:r w:rsidRPr="00AD27C6">
              <w:rPr>
                <w:iCs/>
                <w:sz w:val="24"/>
                <w:szCs w:val="24"/>
              </w:rPr>
              <w:lastRenderedPageBreak/>
              <w:t>переподготовки кадров;</w:t>
            </w:r>
          </w:p>
          <w:p w:rsidR="001F518C" w:rsidRPr="00AD27C6" w:rsidRDefault="001F518C" w:rsidP="001F518C">
            <w:pPr>
              <w:jc w:val="both"/>
              <w:rPr>
                <w:iCs/>
                <w:sz w:val="24"/>
                <w:szCs w:val="24"/>
              </w:rPr>
            </w:pPr>
            <w:r w:rsidRPr="00AD27C6">
              <w:rPr>
                <w:iCs/>
                <w:sz w:val="24"/>
                <w:szCs w:val="24"/>
              </w:rPr>
              <w:t>- заслушивает отчеты старшей медицинской сестры об эффективности лечебно-профилактической и оздоровительной работы;</w:t>
            </w:r>
          </w:p>
          <w:p w:rsidR="001F518C" w:rsidRPr="00AD27C6" w:rsidRDefault="001F518C" w:rsidP="001F518C">
            <w:pPr>
              <w:jc w:val="both"/>
              <w:rPr>
                <w:iCs/>
                <w:sz w:val="24"/>
                <w:szCs w:val="24"/>
              </w:rPr>
            </w:pPr>
            <w:r w:rsidRPr="00AD27C6">
              <w:rPr>
                <w:iCs/>
                <w:sz w:val="24"/>
                <w:szCs w:val="24"/>
              </w:rPr>
              <w:t>- заслушивает отчеты старшего воспитателя о создании научно-методических условий для реализации образовательных, коррекционных программ;</w:t>
            </w:r>
          </w:p>
          <w:p w:rsidR="001F518C" w:rsidRPr="00AD27C6" w:rsidRDefault="001F518C" w:rsidP="001F518C">
            <w:pPr>
              <w:jc w:val="both"/>
              <w:rPr>
                <w:iCs/>
                <w:sz w:val="24"/>
                <w:szCs w:val="24"/>
              </w:rPr>
            </w:pPr>
            <w:r w:rsidRPr="00AD27C6">
              <w:rPr>
                <w:iCs/>
                <w:sz w:val="24"/>
                <w:szCs w:val="24"/>
              </w:rPr>
              <w:t xml:space="preserve">- утверждает кандидатуры педагогических работников на представление </w:t>
            </w:r>
            <w:proofErr w:type="gramStart"/>
            <w:r w:rsidRPr="00AD27C6">
              <w:rPr>
                <w:iCs/>
                <w:sz w:val="24"/>
                <w:szCs w:val="24"/>
              </w:rPr>
              <w:t>к</w:t>
            </w:r>
            <w:proofErr w:type="gramEnd"/>
            <w:r w:rsidRPr="00AD27C6">
              <w:rPr>
                <w:iCs/>
                <w:sz w:val="24"/>
                <w:szCs w:val="24"/>
              </w:rPr>
              <w:t xml:space="preserve"> </w:t>
            </w:r>
            <w:proofErr w:type="gramStart"/>
            <w:r w:rsidRPr="00AD27C6">
              <w:rPr>
                <w:iCs/>
                <w:sz w:val="24"/>
                <w:szCs w:val="24"/>
              </w:rPr>
              <w:t>различного</w:t>
            </w:r>
            <w:proofErr w:type="gramEnd"/>
            <w:r w:rsidRPr="00AD27C6">
              <w:rPr>
                <w:iCs/>
                <w:sz w:val="24"/>
                <w:szCs w:val="24"/>
              </w:rPr>
              <w:t xml:space="preserve"> рода поощрениям, наградам, представления педагогических работников, подавших заявления на аттестацию;</w:t>
            </w:r>
          </w:p>
          <w:p w:rsidR="001F518C" w:rsidRPr="00AD27C6" w:rsidRDefault="001F518C" w:rsidP="001F518C">
            <w:pPr>
              <w:jc w:val="both"/>
              <w:rPr>
                <w:iCs/>
                <w:sz w:val="24"/>
                <w:szCs w:val="24"/>
              </w:rPr>
            </w:pPr>
            <w:r w:rsidRPr="00AD27C6">
              <w:rPr>
                <w:iCs/>
                <w:sz w:val="24"/>
                <w:szCs w:val="24"/>
              </w:rPr>
              <w:t>- принимает образовательную программу дошкольного образования</w:t>
            </w:r>
            <w:r w:rsidR="00524E50">
              <w:rPr>
                <w:iCs/>
                <w:sz w:val="24"/>
                <w:szCs w:val="24"/>
              </w:rPr>
              <w:t>, годовой план МДОУ, Программу Р</w:t>
            </w:r>
            <w:r w:rsidRPr="00AD27C6">
              <w:rPr>
                <w:iCs/>
                <w:sz w:val="24"/>
                <w:szCs w:val="24"/>
              </w:rPr>
              <w:t>азвития МДОУ, программу «Здоровье», Положения о смотрах-конкурсах, проводимых в МДОУ, «Положение о психолого-педагогическом консилиуме МДОУ», решения Педагогического совета МДОУ.</w:t>
            </w:r>
          </w:p>
        </w:tc>
      </w:tr>
      <w:tr w:rsidR="008445C8" w:rsidRPr="00AD27C6" w:rsidTr="00251542">
        <w:tc>
          <w:tcPr>
            <w:tcW w:w="2505" w:type="dxa"/>
          </w:tcPr>
          <w:p w:rsidR="001F518C" w:rsidRPr="00AD27C6" w:rsidRDefault="001F518C" w:rsidP="001F518C">
            <w:pPr>
              <w:jc w:val="center"/>
              <w:rPr>
                <w:b/>
                <w:iCs/>
                <w:sz w:val="24"/>
                <w:szCs w:val="24"/>
              </w:rPr>
            </w:pPr>
            <w:r w:rsidRPr="00AD27C6">
              <w:rPr>
                <w:b/>
                <w:iCs/>
                <w:sz w:val="24"/>
                <w:szCs w:val="24"/>
              </w:rPr>
              <w:lastRenderedPageBreak/>
              <w:t>Родительский комитет</w:t>
            </w:r>
          </w:p>
        </w:tc>
        <w:tc>
          <w:tcPr>
            <w:tcW w:w="6959" w:type="dxa"/>
          </w:tcPr>
          <w:p w:rsidR="001F518C" w:rsidRPr="00AD27C6" w:rsidRDefault="001F518C" w:rsidP="001F518C">
            <w:pPr>
              <w:jc w:val="both"/>
              <w:rPr>
                <w:iCs/>
                <w:sz w:val="24"/>
                <w:szCs w:val="24"/>
              </w:rPr>
            </w:pPr>
            <w:r w:rsidRPr="00AD27C6">
              <w:rPr>
                <w:iCs/>
                <w:sz w:val="24"/>
                <w:szCs w:val="24"/>
              </w:rPr>
              <w:t>- организует выполнение всеми родителями обязанностей по отношению к МДОУ, определенных законодательством и договорами между МДОУ и родителями (законными представителями);</w:t>
            </w:r>
          </w:p>
          <w:p w:rsidR="001F518C" w:rsidRPr="00AD27C6" w:rsidRDefault="001F518C" w:rsidP="001F518C">
            <w:pPr>
              <w:jc w:val="both"/>
              <w:rPr>
                <w:iCs/>
                <w:sz w:val="24"/>
                <w:szCs w:val="24"/>
              </w:rPr>
            </w:pPr>
            <w:r w:rsidRPr="00AD27C6">
              <w:rPr>
                <w:iCs/>
                <w:sz w:val="24"/>
                <w:szCs w:val="24"/>
              </w:rPr>
              <w:t>- организует педагогическую пропаганду среди родителей, воспитанников МДОУ, среди населения;</w:t>
            </w:r>
          </w:p>
          <w:p w:rsidR="001F518C" w:rsidRPr="00AD27C6" w:rsidRDefault="001F518C" w:rsidP="001F518C">
            <w:pPr>
              <w:jc w:val="both"/>
              <w:rPr>
                <w:iCs/>
                <w:sz w:val="24"/>
                <w:szCs w:val="24"/>
              </w:rPr>
            </w:pPr>
            <w:r w:rsidRPr="00AD27C6">
              <w:rPr>
                <w:iCs/>
                <w:sz w:val="24"/>
                <w:szCs w:val="24"/>
              </w:rPr>
              <w:t>- оказывает помощь в организации родительских собраний и конференций;</w:t>
            </w:r>
          </w:p>
          <w:p w:rsidR="001F518C" w:rsidRPr="00AD27C6" w:rsidRDefault="001F518C" w:rsidP="001F518C">
            <w:pPr>
              <w:jc w:val="both"/>
              <w:rPr>
                <w:iCs/>
                <w:sz w:val="24"/>
                <w:szCs w:val="24"/>
              </w:rPr>
            </w:pPr>
            <w:r w:rsidRPr="00AD27C6">
              <w:rPr>
                <w:iCs/>
                <w:sz w:val="24"/>
                <w:szCs w:val="24"/>
              </w:rPr>
              <w:t>- оказывает помощь в установлении связи педагогов с семьями;</w:t>
            </w:r>
          </w:p>
          <w:p w:rsidR="001F518C" w:rsidRPr="00AD27C6" w:rsidRDefault="001F518C" w:rsidP="001F518C">
            <w:pPr>
              <w:jc w:val="both"/>
              <w:rPr>
                <w:iCs/>
                <w:sz w:val="24"/>
                <w:szCs w:val="24"/>
              </w:rPr>
            </w:pPr>
            <w:r w:rsidRPr="00AD27C6">
              <w:rPr>
                <w:iCs/>
                <w:sz w:val="24"/>
                <w:szCs w:val="24"/>
              </w:rPr>
              <w:t>- оказывает помощь в организации ремонта здания МДОУ, в благоустройстве и озеленении участков;</w:t>
            </w:r>
          </w:p>
          <w:p w:rsidR="001F518C" w:rsidRPr="00AD27C6" w:rsidRDefault="001F518C" w:rsidP="001F518C">
            <w:pPr>
              <w:jc w:val="both"/>
              <w:rPr>
                <w:iCs/>
                <w:sz w:val="24"/>
                <w:szCs w:val="24"/>
              </w:rPr>
            </w:pPr>
            <w:r w:rsidRPr="00AD27C6">
              <w:rPr>
                <w:iCs/>
                <w:sz w:val="24"/>
                <w:szCs w:val="24"/>
              </w:rPr>
              <w:t xml:space="preserve">- вносит предложения по улучшению работы педагогического, медицинского и обслуживающего персонала. </w:t>
            </w:r>
          </w:p>
          <w:p w:rsidR="001F518C" w:rsidRPr="00AD27C6" w:rsidRDefault="001F518C" w:rsidP="001F518C">
            <w:pPr>
              <w:jc w:val="both"/>
              <w:rPr>
                <w:iCs/>
                <w:sz w:val="24"/>
                <w:szCs w:val="24"/>
              </w:rPr>
            </w:pPr>
            <w:r w:rsidRPr="00AD27C6">
              <w:rPr>
                <w:iCs/>
                <w:sz w:val="24"/>
                <w:szCs w:val="24"/>
              </w:rPr>
              <w:t>- устанавливает связи с Учредителем, общественными частными организациями, частными лицами по вопросам оказания материальной, финансовой помощи МДОУ;</w:t>
            </w:r>
          </w:p>
          <w:p w:rsidR="001F518C" w:rsidRPr="00AD27C6" w:rsidRDefault="001F518C" w:rsidP="001F518C">
            <w:pPr>
              <w:jc w:val="both"/>
              <w:rPr>
                <w:iCs/>
                <w:sz w:val="24"/>
                <w:szCs w:val="24"/>
              </w:rPr>
            </w:pPr>
            <w:r w:rsidRPr="00AD27C6">
              <w:rPr>
                <w:iCs/>
                <w:sz w:val="24"/>
                <w:szCs w:val="24"/>
              </w:rPr>
              <w:t>- заслушивает Руководителя МДОУ по вопросам функционирования и развития МДОУ;</w:t>
            </w:r>
          </w:p>
          <w:p w:rsidR="001F518C" w:rsidRPr="00AD27C6" w:rsidRDefault="001F518C" w:rsidP="001F518C">
            <w:pPr>
              <w:jc w:val="both"/>
              <w:rPr>
                <w:iCs/>
                <w:sz w:val="24"/>
                <w:szCs w:val="24"/>
              </w:rPr>
            </w:pPr>
            <w:r w:rsidRPr="00AD27C6">
              <w:rPr>
                <w:iCs/>
                <w:sz w:val="24"/>
                <w:szCs w:val="24"/>
              </w:rPr>
              <w:t>- разрешает вопросы, связанные с семейным воспитанием детей;</w:t>
            </w:r>
          </w:p>
          <w:p w:rsidR="001F518C" w:rsidRPr="00AD27C6" w:rsidRDefault="001F518C" w:rsidP="001F518C">
            <w:pPr>
              <w:jc w:val="both"/>
              <w:rPr>
                <w:iCs/>
                <w:sz w:val="24"/>
                <w:szCs w:val="24"/>
              </w:rPr>
            </w:pPr>
            <w:r w:rsidRPr="00AD27C6">
              <w:rPr>
                <w:iCs/>
                <w:sz w:val="24"/>
                <w:szCs w:val="24"/>
              </w:rPr>
              <w:t>- в случае невыполнения родителями своих обязанностей по воспитанию детей принимает меры по созданию нормальных условий жизни детей в семье, вплоть до обращения в комиссию по делам несовершеннолетних;</w:t>
            </w:r>
          </w:p>
          <w:p w:rsidR="001F518C" w:rsidRPr="00AD27C6" w:rsidRDefault="001F518C" w:rsidP="001F518C">
            <w:pPr>
              <w:jc w:val="both"/>
              <w:rPr>
                <w:iCs/>
                <w:sz w:val="24"/>
                <w:szCs w:val="24"/>
              </w:rPr>
            </w:pPr>
            <w:r w:rsidRPr="00AD27C6">
              <w:rPr>
                <w:iCs/>
                <w:sz w:val="24"/>
                <w:szCs w:val="24"/>
              </w:rPr>
              <w:t>- присутствует по приглашению на заседаниях Педагогического совета, производственных совещаниях.</w:t>
            </w:r>
          </w:p>
        </w:tc>
      </w:tr>
    </w:tbl>
    <w:p w:rsidR="001F518C" w:rsidRPr="006A77BA" w:rsidRDefault="00280E5D" w:rsidP="00280E5D">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t>П</w:t>
      </w:r>
      <w:r w:rsidR="005124B2">
        <w:rPr>
          <w:rFonts w:ascii="Times New Roman" w:hAnsi="Times New Roman" w:cs="Times New Roman"/>
          <w:iCs/>
          <w:sz w:val="28"/>
          <w:szCs w:val="28"/>
        </w:rPr>
        <w:t>о итогам 2023</w:t>
      </w:r>
      <w:r w:rsidR="001F518C" w:rsidRPr="006A77BA">
        <w:rPr>
          <w:rFonts w:ascii="Times New Roman" w:hAnsi="Times New Roman" w:cs="Times New Roman"/>
          <w:iCs/>
          <w:sz w:val="28"/>
          <w:szCs w:val="28"/>
        </w:rPr>
        <w:t xml:space="preserve"> года система управления МДОУ «Детский сад №87 комбинированного вида»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1F518C" w:rsidRPr="006A77BA" w:rsidRDefault="001F518C" w:rsidP="00280E5D">
      <w:pPr>
        <w:spacing w:after="0" w:line="240" w:lineRule="auto"/>
        <w:jc w:val="both"/>
        <w:rPr>
          <w:rFonts w:ascii="Times New Roman" w:hAnsi="Times New Roman" w:cs="Times New Roman"/>
          <w:iCs/>
          <w:sz w:val="28"/>
          <w:szCs w:val="28"/>
        </w:rPr>
      </w:pPr>
    </w:p>
    <w:p w:rsidR="001F518C" w:rsidRPr="006A77BA" w:rsidRDefault="001F518C" w:rsidP="00280E5D">
      <w:pPr>
        <w:spacing w:after="0" w:line="240" w:lineRule="auto"/>
        <w:jc w:val="center"/>
        <w:rPr>
          <w:rFonts w:ascii="Times New Roman" w:hAnsi="Times New Roman" w:cs="Times New Roman"/>
          <w:iCs/>
          <w:sz w:val="28"/>
          <w:szCs w:val="28"/>
        </w:rPr>
      </w:pPr>
      <w:r w:rsidRPr="006A77BA">
        <w:rPr>
          <w:rFonts w:ascii="Times New Roman" w:hAnsi="Times New Roman" w:cs="Times New Roman"/>
          <w:b/>
          <w:bCs/>
          <w:iCs/>
          <w:sz w:val="28"/>
          <w:szCs w:val="28"/>
        </w:rPr>
        <w:t xml:space="preserve">III. Оценка содержания и качества подготовки </w:t>
      </w:r>
      <w:proofErr w:type="gramStart"/>
      <w:r w:rsidRPr="006A77BA">
        <w:rPr>
          <w:rFonts w:ascii="Times New Roman" w:hAnsi="Times New Roman" w:cs="Times New Roman"/>
          <w:b/>
          <w:bCs/>
          <w:iCs/>
          <w:sz w:val="28"/>
          <w:szCs w:val="28"/>
        </w:rPr>
        <w:t>обучающихся</w:t>
      </w:r>
      <w:proofErr w:type="gramEnd"/>
    </w:p>
    <w:p w:rsidR="001F518C" w:rsidRPr="006A77BA" w:rsidRDefault="00280E5D" w:rsidP="001C0C75">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С целью повышения качества работы, достижения более высоких результатов развития воспитаннико</w:t>
      </w:r>
      <w:r w:rsidR="001C0C75" w:rsidRPr="006A77BA">
        <w:rPr>
          <w:rFonts w:ascii="Times New Roman" w:hAnsi="Times New Roman" w:cs="Times New Roman"/>
          <w:iCs/>
          <w:sz w:val="28"/>
          <w:szCs w:val="28"/>
        </w:rPr>
        <w:t xml:space="preserve">в в МДОУ  проводится диагностика (мониторинг) </w:t>
      </w:r>
      <w:r w:rsidR="001F518C" w:rsidRPr="006A77BA">
        <w:rPr>
          <w:rFonts w:ascii="Times New Roman" w:hAnsi="Times New Roman" w:cs="Times New Roman"/>
          <w:iCs/>
          <w:sz w:val="28"/>
          <w:szCs w:val="28"/>
        </w:rPr>
        <w:t>уровня освоения воспит</w:t>
      </w:r>
      <w:r w:rsidR="001C0C75" w:rsidRPr="006A77BA">
        <w:rPr>
          <w:rFonts w:ascii="Times New Roman" w:hAnsi="Times New Roman" w:cs="Times New Roman"/>
          <w:iCs/>
          <w:sz w:val="28"/>
          <w:szCs w:val="28"/>
        </w:rPr>
        <w:t>анниками программного материала.</w:t>
      </w:r>
    </w:p>
    <w:p w:rsidR="001F518C" w:rsidRPr="006A77BA" w:rsidRDefault="00280E5D" w:rsidP="00280E5D">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lastRenderedPageBreak/>
        <w:tab/>
      </w:r>
      <w:r w:rsidR="001F518C" w:rsidRPr="006A77BA">
        <w:rPr>
          <w:rFonts w:ascii="Times New Roman" w:hAnsi="Times New Roman" w:cs="Times New Roman"/>
          <w:iCs/>
          <w:sz w:val="28"/>
          <w:szCs w:val="28"/>
        </w:rPr>
        <w:t xml:space="preserve">Содержание диагностики связано с </w:t>
      </w:r>
      <w:r w:rsidRPr="006A77BA">
        <w:rPr>
          <w:rFonts w:ascii="Times New Roman" w:hAnsi="Times New Roman" w:cs="Times New Roman"/>
          <w:iCs/>
          <w:sz w:val="28"/>
          <w:szCs w:val="28"/>
        </w:rPr>
        <w:t xml:space="preserve">освоением </w:t>
      </w:r>
      <w:r w:rsidR="00AF4DB7">
        <w:rPr>
          <w:rFonts w:ascii="Times New Roman" w:hAnsi="Times New Roman" w:cs="Times New Roman"/>
          <w:iCs/>
          <w:sz w:val="28"/>
          <w:szCs w:val="28"/>
        </w:rPr>
        <w:t>программного материала</w:t>
      </w:r>
      <w:r w:rsidRPr="006A77BA">
        <w:rPr>
          <w:rFonts w:ascii="Times New Roman" w:hAnsi="Times New Roman" w:cs="Times New Roman"/>
          <w:iCs/>
          <w:sz w:val="28"/>
          <w:szCs w:val="28"/>
        </w:rPr>
        <w:t xml:space="preserve"> по всем образовательным областям</w:t>
      </w:r>
      <w:r w:rsidR="001F518C" w:rsidRPr="006A77BA">
        <w:rPr>
          <w:rFonts w:ascii="Times New Roman" w:hAnsi="Times New Roman" w:cs="Times New Roman"/>
          <w:iCs/>
          <w:sz w:val="28"/>
          <w:szCs w:val="28"/>
        </w:rPr>
        <w:t>.  Периодичность диагностики в МДОУ – два раза в год: в начале и в конце учебного года</w:t>
      </w:r>
      <w:r w:rsidR="00AF4DB7">
        <w:rPr>
          <w:rFonts w:ascii="Times New Roman" w:hAnsi="Times New Roman" w:cs="Times New Roman"/>
          <w:iCs/>
          <w:sz w:val="28"/>
          <w:szCs w:val="28"/>
        </w:rPr>
        <w:t xml:space="preserve"> (сентябрь, май)</w:t>
      </w:r>
      <w:r w:rsidR="001F518C" w:rsidRPr="006A77BA">
        <w:rPr>
          <w:rFonts w:ascii="Times New Roman" w:hAnsi="Times New Roman" w:cs="Times New Roman"/>
          <w:iCs/>
          <w:sz w:val="28"/>
          <w:szCs w:val="28"/>
        </w:rPr>
        <w:t xml:space="preserve">. </w:t>
      </w:r>
    </w:p>
    <w:p w:rsidR="001F518C" w:rsidRPr="006A77BA" w:rsidRDefault="00280E5D" w:rsidP="00280E5D">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Используемые методы:</w:t>
      </w:r>
    </w:p>
    <w:p w:rsidR="001F518C" w:rsidRPr="006A77BA" w:rsidRDefault="001F518C" w:rsidP="00280E5D">
      <w:pPr>
        <w:numPr>
          <w:ilvl w:val="0"/>
          <w:numId w:val="5"/>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наблюдения, итоговые занятия;</w:t>
      </w:r>
    </w:p>
    <w:p w:rsidR="001F518C" w:rsidRPr="006A77BA" w:rsidRDefault="001F518C" w:rsidP="00280E5D">
      <w:pPr>
        <w:numPr>
          <w:ilvl w:val="0"/>
          <w:numId w:val="5"/>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диагностические занятия (в каждой возрастной группе по каждому разделу программы);</w:t>
      </w:r>
    </w:p>
    <w:p w:rsidR="00AF4DB7" w:rsidRDefault="001F518C" w:rsidP="00AF4DB7">
      <w:pPr>
        <w:numPr>
          <w:ilvl w:val="0"/>
          <w:numId w:val="5"/>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диагностические срезы.</w:t>
      </w:r>
      <w:r w:rsidR="001C0C75" w:rsidRPr="00AF4DB7">
        <w:rPr>
          <w:rFonts w:ascii="Times New Roman" w:hAnsi="Times New Roman" w:cs="Times New Roman"/>
          <w:iCs/>
          <w:sz w:val="28"/>
          <w:szCs w:val="28"/>
        </w:rPr>
        <w:t xml:space="preserve"> </w:t>
      </w:r>
    </w:p>
    <w:p w:rsidR="00AF4DB7" w:rsidRPr="00AF4DB7" w:rsidRDefault="00AF4DB7" w:rsidP="00AF4DB7">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t xml:space="preserve">С января по май МДОУ «Детский сад №87 комбинированного вида» посещало </w:t>
      </w:r>
      <w:r w:rsidR="00834F09">
        <w:rPr>
          <w:rFonts w:ascii="Times New Roman" w:hAnsi="Times New Roman" w:cs="Times New Roman"/>
          <w:iCs/>
          <w:sz w:val="28"/>
          <w:szCs w:val="28"/>
        </w:rPr>
        <w:t>97</w:t>
      </w:r>
      <w:r>
        <w:rPr>
          <w:rFonts w:ascii="Times New Roman" w:hAnsi="Times New Roman" w:cs="Times New Roman"/>
          <w:iCs/>
          <w:sz w:val="28"/>
          <w:szCs w:val="28"/>
        </w:rPr>
        <w:t xml:space="preserve"> </w:t>
      </w:r>
      <w:r w:rsidR="00834F09">
        <w:rPr>
          <w:rFonts w:ascii="Times New Roman" w:hAnsi="Times New Roman" w:cs="Times New Roman"/>
          <w:iCs/>
          <w:sz w:val="28"/>
          <w:szCs w:val="28"/>
        </w:rPr>
        <w:t>детей</w:t>
      </w:r>
      <w:r>
        <w:rPr>
          <w:rFonts w:ascii="Times New Roman" w:hAnsi="Times New Roman" w:cs="Times New Roman"/>
          <w:iCs/>
          <w:sz w:val="28"/>
          <w:szCs w:val="28"/>
        </w:rPr>
        <w:t>.</w:t>
      </w:r>
    </w:p>
    <w:p w:rsidR="00621993" w:rsidRPr="00AF4DB7" w:rsidRDefault="001C0C75" w:rsidP="00AF4DB7">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834F09">
        <w:rPr>
          <w:rFonts w:ascii="Times New Roman" w:hAnsi="Times New Roman" w:cs="Times New Roman"/>
          <w:iCs/>
          <w:sz w:val="28"/>
          <w:szCs w:val="28"/>
        </w:rPr>
        <w:t>В мае 2023 г. д</w:t>
      </w:r>
      <w:r w:rsidR="00AF4DB7">
        <w:rPr>
          <w:rFonts w:ascii="Times New Roman" w:hAnsi="Times New Roman" w:cs="Times New Roman"/>
          <w:iCs/>
          <w:sz w:val="28"/>
          <w:szCs w:val="28"/>
        </w:rPr>
        <w:t xml:space="preserve">иагностическое обследование прошли </w:t>
      </w:r>
      <w:r w:rsidR="00834F09">
        <w:rPr>
          <w:rFonts w:ascii="Times New Roman" w:hAnsi="Times New Roman" w:cs="Times New Roman"/>
          <w:iCs/>
          <w:sz w:val="28"/>
          <w:szCs w:val="28"/>
        </w:rPr>
        <w:t>88</w:t>
      </w:r>
      <w:r w:rsidR="00AF4DB7">
        <w:rPr>
          <w:rFonts w:ascii="Times New Roman" w:hAnsi="Times New Roman" w:cs="Times New Roman"/>
          <w:iCs/>
          <w:sz w:val="28"/>
          <w:szCs w:val="28"/>
        </w:rPr>
        <w:t xml:space="preserve"> детей</w:t>
      </w:r>
      <w:r w:rsidR="00424E98">
        <w:rPr>
          <w:rFonts w:ascii="Times New Roman" w:hAnsi="Times New Roman" w:cs="Times New Roman"/>
          <w:iCs/>
          <w:sz w:val="28"/>
          <w:szCs w:val="28"/>
        </w:rPr>
        <w:t>.</w:t>
      </w:r>
      <w:r w:rsidR="00280E5D" w:rsidRPr="006A77BA">
        <w:rPr>
          <w:rFonts w:ascii="Times New Roman" w:hAnsi="Times New Roman" w:cs="Times New Roman"/>
          <w:iCs/>
          <w:sz w:val="28"/>
          <w:szCs w:val="28"/>
        </w:rPr>
        <w:tab/>
      </w:r>
      <w:r w:rsidR="00AF4DB7">
        <w:rPr>
          <w:rFonts w:ascii="Times New Roman" w:hAnsi="Times New Roman" w:cs="Times New Roman"/>
          <w:iCs/>
          <w:sz w:val="28"/>
          <w:szCs w:val="28"/>
        </w:rPr>
        <w:t xml:space="preserve"> </w:t>
      </w:r>
      <w:r w:rsidR="001F518C" w:rsidRPr="006A77BA">
        <w:rPr>
          <w:rFonts w:ascii="Times New Roman" w:hAnsi="Times New Roman" w:cs="Times New Roman"/>
          <w:iCs/>
          <w:sz w:val="28"/>
          <w:szCs w:val="28"/>
        </w:rPr>
        <w:t>Был</w:t>
      </w:r>
      <w:r w:rsidR="00AF4DB7">
        <w:rPr>
          <w:rFonts w:ascii="Times New Roman" w:hAnsi="Times New Roman" w:cs="Times New Roman"/>
          <w:iCs/>
          <w:sz w:val="28"/>
          <w:szCs w:val="28"/>
        </w:rPr>
        <w:t xml:space="preserve">и </w:t>
      </w:r>
      <w:r w:rsidR="00280E5D" w:rsidRPr="006A77BA">
        <w:rPr>
          <w:rFonts w:ascii="Times New Roman" w:hAnsi="Times New Roman" w:cs="Times New Roman"/>
          <w:iCs/>
          <w:sz w:val="28"/>
          <w:szCs w:val="28"/>
        </w:rPr>
        <w:t>получены следующие результаты:</w:t>
      </w:r>
    </w:p>
    <w:tbl>
      <w:tblPr>
        <w:tblStyle w:val="a3"/>
        <w:tblW w:w="10282" w:type="dxa"/>
        <w:jc w:val="center"/>
        <w:tblInd w:w="-2103" w:type="dxa"/>
        <w:tblLayout w:type="fixed"/>
        <w:tblLook w:val="04A0" w:firstRow="1" w:lastRow="0" w:firstColumn="1" w:lastColumn="0" w:noHBand="0" w:noVBand="1"/>
      </w:tblPr>
      <w:tblGrid>
        <w:gridCol w:w="419"/>
        <w:gridCol w:w="589"/>
        <w:gridCol w:w="579"/>
        <w:gridCol w:w="540"/>
        <w:gridCol w:w="540"/>
        <w:gridCol w:w="540"/>
        <w:gridCol w:w="540"/>
        <w:gridCol w:w="540"/>
        <w:gridCol w:w="540"/>
        <w:gridCol w:w="540"/>
        <w:gridCol w:w="540"/>
        <w:gridCol w:w="540"/>
        <w:gridCol w:w="540"/>
        <w:gridCol w:w="540"/>
        <w:gridCol w:w="540"/>
        <w:gridCol w:w="540"/>
        <w:gridCol w:w="540"/>
        <w:gridCol w:w="402"/>
        <w:gridCol w:w="373"/>
        <w:gridCol w:w="360"/>
      </w:tblGrid>
      <w:tr w:rsidR="000A62F0" w:rsidRPr="00AD27C6" w:rsidTr="000A62F0">
        <w:trPr>
          <w:trHeight w:val="233"/>
          <w:jc w:val="center"/>
        </w:trPr>
        <w:tc>
          <w:tcPr>
            <w:tcW w:w="1008" w:type="dxa"/>
            <w:gridSpan w:val="2"/>
            <w:vMerge w:val="restart"/>
            <w:vAlign w:val="center"/>
          </w:tcPr>
          <w:p w:rsidR="000A62F0" w:rsidRPr="00AD27C6" w:rsidRDefault="000A62F0" w:rsidP="001F518C">
            <w:pPr>
              <w:jc w:val="center"/>
              <w:rPr>
                <w:rFonts w:eastAsiaTheme="minorHAnsi"/>
                <w:b/>
                <w:bCs/>
                <w:iCs/>
                <w:sz w:val="24"/>
                <w:szCs w:val="24"/>
                <w:lang w:eastAsia="en-US"/>
              </w:rPr>
            </w:pPr>
            <w:r w:rsidRPr="00AD27C6">
              <w:rPr>
                <w:rFonts w:eastAsiaTheme="minorHAnsi"/>
                <w:b/>
                <w:bCs/>
                <w:iCs/>
                <w:sz w:val="24"/>
                <w:szCs w:val="24"/>
                <w:lang w:eastAsia="en-US"/>
              </w:rPr>
              <w:t>Всего обследовано</w:t>
            </w:r>
          </w:p>
          <w:p w:rsidR="000A62F0" w:rsidRPr="00AD27C6" w:rsidRDefault="000A62F0" w:rsidP="001F518C">
            <w:pPr>
              <w:jc w:val="center"/>
              <w:rPr>
                <w:rFonts w:eastAsiaTheme="minorHAnsi"/>
                <w:b/>
                <w:iCs/>
                <w:sz w:val="24"/>
                <w:szCs w:val="24"/>
                <w:lang w:eastAsia="en-US"/>
              </w:rPr>
            </w:pPr>
            <w:r w:rsidRPr="00AD27C6">
              <w:rPr>
                <w:rFonts w:eastAsiaTheme="minorHAnsi"/>
                <w:b/>
                <w:bCs/>
                <w:iCs/>
                <w:sz w:val="24"/>
                <w:szCs w:val="24"/>
                <w:lang w:eastAsia="en-US"/>
              </w:rPr>
              <w:t>детей</w:t>
            </w:r>
          </w:p>
        </w:tc>
        <w:tc>
          <w:tcPr>
            <w:tcW w:w="8139" w:type="dxa"/>
            <w:gridSpan w:val="15"/>
            <w:tcBorders>
              <w:bottom w:val="single" w:sz="4" w:space="0" w:color="auto"/>
            </w:tcBorders>
            <w:vAlign w:val="center"/>
          </w:tcPr>
          <w:p w:rsidR="000A62F0" w:rsidRPr="00AD27C6" w:rsidRDefault="000A62F0" w:rsidP="001F518C">
            <w:pPr>
              <w:jc w:val="center"/>
              <w:rPr>
                <w:rFonts w:eastAsiaTheme="minorHAnsi"/>
                <w:b/>
                <w:iCs/>
                <w:sz w:val="24"/>
                <w:szCs w:val="24"/>
                <w:lang w:eastAsia="en-US"/>
              </w:rPr>
            </w:pPr>
            <w:r w:rsidRPr="00AD27C6">
              <w:rPr>
                <w:rFonts w:eastAsiaTheme="minorHAnsi"/>
                <w:b/>
                <w:iCs/>
                <w:sz w:val="24"/>
                <w:szCs w:val="24"/>
                <w:lang w:eastAsia="en-US"/>
              </w:rPr>
              <w:t>Образовательные области</w:t>
            </w:r>
          </w:p>
        </w:tc>
        <w:tc>
          <w:tcPr>
            <w:tcW w:w="1135" w:type="dxa"/>
            <w:gridSpan w:val="3"/>
            <w:vMerge w:val="restart"/>
          </w:tcPr>
          <w:p w:rsidR="000A62F0" w:rsidRPr="00AD27C6" w:rsidRDefault="000A62F0" w:rsidP="001F518C">
            <w:pPr>
              <w:jc w:val="center"/>
              <w:rPr>
                <w:b/>
                <w:iCs/>
                <w:sz w:val="24"/>
                <w:szCs w:val="24"/>
              </w:rPr>
            </w:pPr>
            <w:r>
              <w:rPr>
                <w:b/>
                <w:iCs/>
                <w:sz w:val="24"/>
                <w:szCs w:val="24"/>
              </w:rPr>
              <w:t>Итоговый результат</w:t>
            </w:r>
          </w:p>
        </w:tc>
      </w:tr>
      <w:tr w:rsidR="000A62F0" w:rsidRPr="00AD27C6" w:rsidTr="000A62F0">
        <w:trPr>
          <w:trHeight w:val="502"/>
          <w:jc w:val="center"/>
        </w:trPr>
        <w:tc>
          <w:tcPr>
            <w:tcW w:w="1008" w:type="dxa"/>
            <w:gridSpan w:val="2"/>
            <w:vMerge/>
          </w:tcPr>
          <w:p w:rsidR="000A62F0" w:rsidRPr="00AD27C6" w:rsidRDefault="000A62F0" w:rsidP="001F518C">
            <w:pPr>
              <w:jc w:val="center"/>
              <w:rPr>
                <w:rFonts w:eastAsiaTheme="minorHAnsi"/>
                <w:b/>
                <w:bCs/>
                <w:iCs/>
                <w:sz w:val="24"/>
                <w:szCs w:val="24"/>
                <w:lang w:eastAsia="en-US"/>
              </w:rPr>
            </w:pPr>
          </w:p>
        </w:tc>
        <w:tc>
          <w:tcPr>
            <w:tcW w:w="1659" w:type="dxa"/>
            <w:gridSpan w:val="3"/>
            <w:tcBorders>
              <w:top w:val="single" w:sz="2" w:space="0" w:color="auto"/>
            </w:tcBorders>
          </w:tcPr>
          <w:p w:rsidR="000A62F0" w:rsidRPr="00AD27C6" w:rsidRDefault="000A62F0" w:rsidP="001F518C">
            <w:pPr>
              <w:jc w:val="center"/>
              <w:rPr>
                <w:rFonts w:eastAsiaTheme="minorHAnsi"/>
                <w:b/>
                <w:iCs/>
                <w:sz w:val="24"/>
                <w:szCs w:val="24"/>
                <w:lang w:eastAsia="en-US"/>
              </w:rPr>
            </w:pPr>
            <w:r w:rsidRPr="00AD27C6">
              <w:rPr>
                <w:rFonts w:eastAsiaTheme="minorHAnsi"/>
                <w:b/>
                <w:iCs/>
                <w:sz w:val="24"/>
                <w:szCs w:val="24"/>
                <w:lang w:eastAsia="en-US"/>
              </w:rPr>
              <w:t xml:space="preserve">Социально- </w:t>
            </w:r>
          </w:p>
          <w:p w:rsidR="000A62F0" w:rsidRPr="00AD27C6" w:rsidRDefault="000A62F0" w:rsidP="001F518C">
            <w:pPr>
              <w:jc w:val="center"/>
              <w:rPr>
                <w:rFonts w:eastAsiaTheme="minorHAnsi"/>
                <w:b/>
                <w:iCs/>
                <w:sz w:val="24"/>
                <w:szCs w:val="24"/>
                <w:lang w:eastAsia="en-US"/>
              </w:rPr>
            </w:pPr>
            <w:r w:rsidRPr="00AD27C6">
              <w:rPr>
                <w:rFonts w:eastAsiaTheme="minorHAnsi"/>
                <w:b/>
                <w:iCs/>
                <w:sz w:val="24"/>
                <w:szCs w:val="24"/>
                <w:lang w:eastAsia="en-US"/>
              </w:rPr>
              <w:t xml:space="preserve">коммуникативное </w:t>
            </w:r>
          </w:p>
          <w:p w:rsidR="000A62F0" w:rsidRPr="00AD27C6" w:rsidRDefault="000A62F0" w:rsidP="001F518C">
            <w:pPr>
              <w:jc w:val="center"/>
              <w:rPr>
                <w:rFonts w:eastAsiaTheme="minorHAnsi"/>
                <w:b/>
                <w:iCs/>
                <w:sz w:val="24"/>
                <w:szCs w:val="24"/>
                <w:lang w:eastAsia="en-US"/>
              </w:rPr>
            </w:pPr>
            <w:r w:rsidRPr="00AD27C6">
              <w:rPr>
                <w:rFonts w:eastAsiaTheme="minorHAnsi"/>
                <w:b/>
                <w:iCs/>
                <w:sz w:val="24"/>
                <w:szCs w:val="24"/>
                <w:lang w:eastAsia="en-US"/>
              </w:rPr>
              <w:t>развитие</w:t>
            </w:r>
          </w:p>
        </w:tc>
        <w:tc>
          <w:tcPr>
            <w:tcW w:w="1620" w:type="dxa"/>
            <w:gridSpan w:val="3"/>
            <w:tcBorders>
              <w:top w:val="single" w:sz="4" w:space="0" w:color="auto"/>
            </w:tcBorders>
          </w:tcPr>
          <w:p w:rsidR="000A62F0" w:rsidRPr="00AD27C6" w:rsidRDefault="000A62F0" w:rsidP="001F518C">
            <w:pPr>
              <w:jc w:val="center"/>
              <w:rPr>
                <w:rFonts w:eastAsiaTheme="minorHAnsi"/>
                <w:b/>
                <w:iCs/>
                <w:sz w:val="24"/>
                <w:szCs w:val="24"/>
                <w:lang w:eastAsia="en-US"/>
              </w:rPr>
            </w:pPr>
            <w:r w:rsidRPr="00AD27C6">
              <w:rPr>
                <w:rFonts w:eastAsiaTheme="minorHAnsi"/>
                <w:b/>
                <w:iCs/>
                <w:sz w:val="24"/>
                <w:szCs w:val="24"/>
                <w:lang w:eastAsia="en-US"/>
              </w:rPr>
              <w:t>Речевое развитие</w:t>
            </w:r>
          </w:p>
        </w:tc>
        <w:tc>
          <w:tcPr>
            <w:tcW w:w="1620" w:type="dxa"/>
            <w:gridSpan w:val="3"/>
            <w:tcBorders>
              <w:top w:val="single" w:sz="4" w:space="0" w:color="auto"/>
            </w:tcBorders>
          </w:tcPr>
          <w:p w:rsidR="000A62F0" w:rsidRPr="00AD27C6" w:rsidRDefault="000A62F0" w:rsidP="001F518C">
            <w:pPr>
              <w:jc w:val="center"/>
              <w:rPr>
                <w:rFonts w:eastAsiaTheme="minorHAnsi"/>
                <w:b/>
                <w:iCs/>
                <w:sz w:val="24"/>
                <w:szCs w:val="24"/>
                <w:lang w:eastAsia="en-US"/>
              </w:rPr>
            </w:pPr>
            <w:r w:rsidRPr="00AD27C6">
              <w:rPr>
                <w:rFonts w:eastAsiaTheme="minorHAnsi"/>
                <w:b/>
                <w:iCs/>
                <w:sz w:val="24"/>
                <w:szCs w:val="24"/>
                <w:lang w:eastAsia="en-US"/>
              </w:rPr>
              <w:t>Познавательное развитие</w:t>
            </w:r>
          </w:p>
        </w:tc>
        <w:tc>
          <w:tcPr>
            <w:tcW w:w="1620" w:type="dxa"/>
            <w:gridSpan w:val="3"/>
            <w:tcBorders>
              <w:top w:val="single" w:sz="4" w:space="0" w:color="auto"/>
            </w:tcBorders>
          </w:tcPr>
          <w:p w:rsidR="000A62F0" w:rsidRPr="00AD27C6" w:rsidRDefault="000A62F0" w:rsidP="001F518C">
            <w:pPr>
              <w:jc w:val="center"/>
              <w:rPr>
                <w:rFonts w:eastAsiaTheme="minorHAnsi"/>
                <w:b/>
                <w:iCs/>
                <w:sz w:val="24"/>
                <w:szCs w:val="24"/>
                <w:lang w:eastAsia="en-US"/>
              </w:rPr>
            </w:pPr>
            <w:r w:rsidRPr="00AD27C6">
              <w:rPr>
                <w:rFonts w:eastAsiaTheme="minorHAnsi"/>
                <w:b/>
                <w:iCs/>
                <w:sz w:val="24"/>
                <w:szCs w:val="24"/>
                <w:lang w:eastAsia="en-US"/>
              </w:rPr>
              <w:t xml:space="preserve">Художественно- </w:t>
            </w:r>
          </w:p>
          <w:p w:rsidR="000A62F0" w:rsidRPr="00AD27C6" w:rsidRDefault="000A62F0" w:rsidP="001F518C">
            <w:pPr>
              <w:jc w:val="center"/>
              <w:rPr>
                <w:rFonts w:eastAsiaTheme="minorHAnsi"/>
                <w:b/>
                <w:iCs/>
                <w:sz w:val="24"/>
                <w:szCs w:val="24"/>
                <w:lang w:eastAsia="en-US"/>
              </w:rPr>
            </w:pPr>
            <w:r w:rsidRPr="00AD27C6">
              <w:rPr>
                <w:rFonts w:eastAsiaTheme="minorHAnsi"/>
                <w:b/>
                <w:iCs/>
                <w:sz w:val="24"/>
                <w:szCs w:val="24"/>
                <w:lang w:eastAsia="en-US"/>
              </w:rPr>
              <w:t>эстетическое развитие</w:t>
            </w:r>
          </w:p>
        </w:tc>
        <w:tc>
          <w:tcPr>
            <w:tcW w:w="1620" w:type="dxa"/>
            <w:gridSpan w:val="3"/>
            <w:tcBorders>
              <w:top w:val="single" w:sz="4" w:space="0" w:color="auto"/>
            </w:tcBorders>
          </w:tcPr>
          <w:p w:rsidR="000A62F0" w:rsidRPr="00AD27C6" w:rsidRDefault="000A62F0" w:rsidP="001F518C">
            <w:pPr>
              <w:jc w:val="center"/>
              <w:rPr>
                <w:rFonts w:eastAsiaTheme="minorHAnsi"/>
                <w:b/>
                <w:iCs/>
                <w:sz w:val="24"/>
                <w:szCs w:val="24"/>
                <w:lang w:eastAsia="en-US"/>
              </w:rPr>
            </w:pPr>
            <w:r w:rsidRPr="00AD27C6">
              <w:rPr>
                <w:rFonts w:eastAsiaTheme="minorHAnsi"/>
                <w:b/>
                <w:iCs/>
                <w:sz w:val="24"/>
                <w:szCs w:val="24"/>
                <w:lang w:eastAsia="en-US"/>
              </w:rPr>
              <w:t>Физическое развитие</w:t>
            </w:r>
          </w:p>
        </w:tc>
        <w:tc>
          <w:tcPr>
            <w:tcW w:w="1135" w:type="dxa"/>
            <w:gridSpan w:val="3"/>
            <w:vMerge/>
          </w:tcPr>
          <w:p w:rsidR="000A62F0" w:rsidRPr="00AD27C6" w:rsidRDefault="000A62F0" w:rsidP="001F518C">
            <w:pPr>
              <w:jc w:val="center"/>
              <w:rPr>
                <w:b/>
                <w:iCs/>
                <w:sz w:val="24"/>
                <w:szCs w:val="24"/>
              </w:rPr>
            </w:pPr>
          </w:p>
        </w:tc>
      </w:tr>
      <w:tr w:rsidR="00834F09" w:rsidRPr="00AD27C6" w:rsidTr="000A62F0">
        <w:trPr>
          <w:trHeight w:val="281"/>
          <w:jc w:val="center"/>
        </w:trPr>
        <w:tc>
          <w:tcPr>
            <w:tcW w:w="1008" w:type="dxa"/>
            <w:gridSpan w:val="2"/>
            <w:vMerge/>
          </w:tcPr>
          <w:p w:rsidR="00834F09" w:rsidRPr="00AD27C6" w:rsidRDefault="00834F09" w:rsidP="001F518C">
            <w:pPr>
              <w:jc w:val="center"/>
              <w:rPr>
                <w:rFonts w:eastAsiaTheme="minorHAnsi"/>
                <w:b/>
                <w:bCs/>
                <w:iCs/>
                <w:sz w:val="24"/>
                <w:szCs w:val="24"/>
                <w:lang w:eastAsia="en-US"/>
              </w:rPr>
            </w:pPr>
          </w:p>
        </w:tc>
        <w:tc>
          <w:tcPr>
            <w:tcW w:w="579" w:type="dxa"/>
            <w:tcBorders>
              <w:top w:val="single" w:sz="2" w:space="0" w:color="auto"/>
              <w:righ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в</w:t>
            </w:r>
          </w:p>
        </w:tc>
        <w:tc>
          <w:tcPr>
            <w:tcW w:w="540" w:type="dxa"/>
            <w:tcBorders>
              <w:top w:val="single" w:sz="2" w:space="0" w:color="auto"/>
              <w:left w:val="single" w:sz="2" w:space="0" w:color="auto"/>
              <w:righ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с</w:t>
            </w:r>
          </w:p>
        </w:tc>
        <w:tc>
          <w:tcPr>
            <w:tcW w:w="540" w:type="dxa"/>
            <w:tcBorders>
              <w:top w:val="single" w:sz="2" w:space="0" w:color="auto"/>
              <w:left w:val="single" w:sz="2" w:space="0" w:color="auto"/>
              <w:righ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н</w:t>
            </w:r>
          </w:p>
        </w:tc>
        <w:tc>
          <w:tcPr>
            <w:tcW w:w="540" w:type="dxa"/>
            <w:tcBorders>
              <w:top w:val="single" w:sz="2" w:space="0" w:color="auto"/>
              <w:left w:val="single" w:sz="2" w:space="0" w:color="auto"/>
              <w:righ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в</w:t>
            </w:r>
          </w:p>
        </w:tc>
        <w:tc>
          <w:tcPr>
            <w:tcW w:w="540" w:type="dxa"/>
            <w:tcBorders>
              <w:top w:val="single" w:sz="2" w:space="0" w:color="auto"/>
              <w:left w:val="single" w:sz="2" w:space="0" w:color="auto"/>
              <w:righ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с</w:t>
            </w:r>
          </w:p>
        </w:tc>
        <w:tc>
          <w:tcPr>
            <w:tcW w:w="540" w:type="dxa"/>
            <w:tcBorders>
              <w:top w:val="single" w:sz="2" w:space="0" w:color="auto"/>
              <w:lef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н</w:t>
            </w:r>
          </w:p>
        </w:tc>
        <w:tc>
          <w:tcPr>
            <w:tcW w:w="540" w:type="dxa"/>
            <w:tcBorders>
              <w:top w:val="single" w:sz="2" w:space="0" w:color="auto"/>
              <w:righ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в</w:t>
            </w:r>
          </w:p>
        </w:tc>
        <w:tc>
          <w:tcPr>
            <w:tcW w:w="540" w:type="dxa"/>
            <w:tcBorders>
              <w:top w:val="single" w:sz="2" w:space="0" w:color="auto"/>
              <w:left w:val="single" w:sz="2" w:space="0" w:color="auto"/>
              <w:righ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с</w:t>
            </w:r>
          </w:p>
        </w:tc>
        <w:tc>
          <w:tcPr>
            <w:tcW w:w="540" w:type="dxa"/>
            <w:tcBorders>
              <w:top w:val="single" w:sz="2" w:space="0" w:color="auto"/>
              <w:lef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н</w:t>
            </w:r>
          </w:p>
        </w:tc>
        <w:tc>
          <w:tcPr>
            <w:tcW w:w="540" w:type="dxa"/>
            <w:tcBorders>
              <w:top w:val="single" w:sz="2" w:space="0" w:color="auto"/>
              <w:righ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в</w:t>
            </w:r>
          </w:p>
        </w:tc>
        <w:tc>
          <w:tcPr>
            <w:tcW w:w="540" w:type="dxa"/>
            <w:tcBorders>
              <w:top w:val="single" w:sz="2" w:space="0" w:color="auto"/>
              <w:left w:val="single" w:sz="2" w:space="0" w:color="auto"/>
              <w:righ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с</w:t>
            </w:r>
          </w:p>
        </w:tc>
        <w:tc>
          <w:tcPr>
            <w:tcW w:w="540" w:type="dxa"/>
            <w:tcBorders>
              <w:top w:val="single" w:sz="2" w:space="0" w:color="auto"/>
              <w:lef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н</w:t>
            </w:r>
          </w:p>
        </w:tc>
        <w:tc>
          <w:tcPr>
            <w:tcW w:w="540" w:type="dxa"/>
            <w:tcBorders>
              <w:top w:val="single" w:sz="2" w:space="0" w:color="auto"/>
              <w:righ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в</w:t>
            </w:r>
          </w:p>
        </w:tc>
        <w:tc>
          <w:tcPr>
            <w:tcW w:w="540" w:type="dxa"/>
            <w:tcBorders>
              <w:top w:val="single" w:sz="2" w:space="0" w:color="auto"/>
              <w:left w:val="single" w:sz="2" w:space="0" w:color="auto"/>
              <w:righ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с</w:t>
            </w:r>
          </w:p>
        </w:tc>
        <w:tc>
          <w:tcPr>
            <w:tcW w:w="540" w:type="dxa"/>
            <w:tcBorders>
              <w:top w:val="single" w:sz="2" w:space="0" w:color="auto"/>
              <w:left w:val="single" w:sz="2" w:space="0" w:color="auto"/>
            </w:tcBorders>
          </w:tcPr>
          <w:p w:rsidR="00834F09" w:rsidRPr="00AD27C6" w:rsidRDefault="00834F09" w:rsidP="001F518C">
            <w:pPr>
              <w:jc w:val="center"/>
              <w:rPr>
                <w:rFonts w:eastAsiaTheme="minorHAnsi"/>
                <w:b/>
                <w:iCs/>
                <w:sz w:val="24"/>
                <w:szCs w:val="24"/>
                <w:lang w:eastAsia="en-US"/>
              </w:rPr>
            </w:pPr>
            <w:r w:rsidRPr="00AD27C6">
              <w:rPr>
                <w:rFonts w:eastAsiaTheme="minorHAnsi"/>
                <w:b/>
                <w:iCs/>
                <w:sz w:val="24"/>
                <w:szCs w:val="24"/>
                <w:lang w:eastAsia="en-US"/>
              </w:rPr>
              <w:t>н</w:t>
            </w:r>
          </w:p>
        </w:tc>
        <w:tc>
          <w:tcPr>
            <w:tcW w:w="402" w:type="dxa"/>
          </w:tcPr>
          <w:p w:rsidR="00834F09" w:rsidRPr="00AD27C6" w:rsidRDefault="00834F09" w:rsidP="001F518C">
            <w:pPr>
              <w:jc w:val="center"/>
              <w:rPr>
                <w:b/>
                <w:iCs/>
                <w:sz w:val="24"/>
                <w:szCs w:val="24"/>
              </w:rPr>
            </w:pPr>
          </w:p>
        </w:tc>
        <w:tc>
          <w:tcPr>
            <w:tcW w:w="373" w:type="dxa"/>
          </w:tcPr>
          <w:p w:rsidR="00834F09" w:rsidRPr="00AD27C6" w:rsidRDefault="00834F09" w:rsidP="001F518C">
            <w:pPr>
              <w:jc w:val="center"/>
              <w:rPr>
                <w:b/>
                <w:iCs/>
                <w:sz w:val="24"/>
                <w:szCs w:val="24"/>
              </w:rPr>
            </w:pPr>
          </w:p>
        </w:tc>
        <w:tc>
          <w:tcPr>
            <w:tcW w:w="360" w:type="dxa"/>
          </w:tcPr>
          <w:p w:rsidR="00834F09" w:rsidRPr="00AD27C6" w:rsidRDefault="00834F09" w:rsidP="001F518C">
            <w:pPr>
              <w:jc w:val="center"/>
              <w:rPr>
                <w:b/>
                <w:iCs/>
                <w:sz w:val="24"/>
                <w:szCs w:val="24"/>
              </w:rPr>
            </w:pPr>
          </w:p>
        </w:tc>
      </w:tr>
      <w:tr w:rsidR="000A62F0" w:rsidRPr="00AD27C6" w:rsidTr="000A62F0">
        <w:trPr>
          <w:trHeight w:val="335"/>
          <w:jc w:val="center"/>
        </w:trPr>
        <w:tc>
          <w:tcPr>
            <w:tcW w:w="419" w:type="dxa"/>
            <w:vMerge w:val="restart"/>
            <w:shd w:val="clear" w:color="auto" w:fill="D9D9D9" w:themeFill="background1" w:themeFillShade="D9"/>
            <w:vAlign w:val="center"/>
          </w:tcPr>
          <w:p w:rsidR="000A62F0" w:rsidRPr="00F76157" w:rsidRDefault="000A62F0" w:rsidP="00834F09">
            <w:pPr>
              <w:rPr>
                <w:b/>
              </w:rPr>
            </w:pPr>
            <w:r>
              <w:rPr>
                <w:b/>
              </w:rPr>
              <w:t>88</w:t>
            </w:r>
          </w:p>
        </w:tc>
        <w:tc>
          <w:tcPr>
            <w:tcW w:w="589" w:type="dxa"/>
            <w:shd w:val="clear" w:color="auto" w:fill="D9D9D9" w:themeFill="background1" w:themeFillShade="D9"/>
          </w:tcPr>
          <w:p w:rsidR="000A62F0" w:rsidRDefault="000A62F0" w:rsidP="00834F09">
            <w:pPr>
              <w:ind w:left="-96" w:right="-71"/>
              <w:jc w:val="center"/>
              <w:rPr>
                <w:b/>
              </w:rPr>
            </w:pPr>
            <w:r>
              <w:rPr>
                <w:b/>
              </w:rPr>
              <w:t>Дети</w:t>
            </w:r>
          </w:p>
        </w:tc>
        <w:tc>
          <w:tcPr>
            <w:tcW w:w="579" w:type="dxa"/>
            <w:tcBorders>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52</w:t>
            </w:r>
          </w:p>
        </w:tc>
        <w:tc>
          <w:tcPr>
            <w:tcW w:w="540" w:type="dxa"/>
            <w:tcBorders>
              <w:left w:val="single" w:sz="2" w:space="0" w:color="auto"/>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29</w:t>
            </w:r>
          </w:p>
        </w:tc>
        <w:tc>
          <w:tcPr>
            <w:tcW w:w="540" w:type="dxa"/>
            <w:tcBorders>
              <w:left w:val="single" w:sz="2" w:space="0" w:color="auto"/>
            </w:tcBorders>
            <w:shd w:val="clear" w:color="auto" w:fill="D9D9D9" w:themeFill="background1" w:themeFillShade="D9"/>
            <w:vAlign w:val="center"/>
          </w:tcPr>
          <w:p w:rsidR="000A62F0" w:rsidRPr="00F76157" w:rsidRDefault="000A62F0" w:rsidP="003F57E8">
            <w:pPr>
              <w:jc w:val="center"/>
              <w:rPr>
                <w:b/>
              </w:rPr>
            </w:pPr>
            <w:r>
              <w:rPr>
                <w:b/>
              </w:rPr>
              <w:t>7</w:t>
            </w:r>
          </w:p>
        </w:tc>
        <w:tc>
          <w:tcPr>
            <w:tcW w:w="540" w:type="dxa"/>
            <w:tcBorders>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38</w:t>
            </w:r>
          </w:p>
        </w:tc>
        <w:tc>
          <w:tcPr>
            <w:tcW w:w="540" w:type="dxa"/>
            <w:tcBorders>
              <w:left w:val="single" w:sz="2" w:space="0" w:color="auto"/>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43</w:t>
            </w:r>
          </w:p>
        </w:tc>
        <w:tc>
          <w:tcPr>
            <w:tcW w:w="540" w:type="dxa"/>
            <w:tcBorders>
              <w:left w:val="single" w:sz="2" w:space="0" w:color="auto"/>
            </w:tcBorders>
            <w:shd w:val="clear" w:color="auto" w:fill="D9D9D9" w:themeFill="background1" w:themeFillShade="D9"/>
            <w:vAlign w:val="center"/>
          </w:tcPr>
          <w:p w:rsidR="000A62F0" w:rsidRPr="00F76157" w:rsidRDefault="000A62F0" w:rsidP="003F57E8">
            <w:pPr>
              <w:jc w:val="center"/>
              <w:rPr>
                <w:b/>
              </w:rPr>
            </w:pPr>
            <w:r>
              <w:rPr>
                <w:b/>
              </w:rPr>
              <w:t>7</w:t>
            </w:r>
          </w:p>
        </w:tc>
        <w:tc>
          <w:tcPr>
            <w:tcW w:w="540" w:type="dxa"/>
            <w:tcBorders>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36</w:t>
            </w:r>
          </w:p>
        </w:tc>
        <w:tc>
          <w:tcPr>
            <w:tcW w:w="540" w:type="dxa"/>
            <w:tcBorders>
              <w:left w:val="single" w:sz="2" w:space="0" w:color="auto"/>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43</w:t>
            </w:r>
          </w:p>
        </w:tc>
        <w:tc>
          <w:tcPr>
            <w:tcW w:w="540" w:type="dxa"/>
            <w:tcBorders>
              <w:left w:val="single" w:sz="2" w:space="0" w:color="auto"/>
            </w:tcBorders>
            <w:shd w:val="clear" w:color="auto" w:fill="D9D9D9" w:themeFill="background1" w:themeFillShade="D9"/>
            <w:vAlign w:val="center"/>
          </w:tcPr>
          <w:p w:rsidR="000A62F0" w:rsidRPr="00F76157" w:rsidRDefault="000A62F0" w:rsidP="003F57E8">
            <w:pPr>
              <w:jc w:val="center"/>
              <w:rPr>
                <w:b/>
              </w:rPr>
            </w:pPr>
            <w:r>
              <w:rPr>
                <w:b/>
              </w:rPr>
              <w:t>9</w:t>
            </w:r>
          </w:p>
        </w:tc>
        <w:tc>
          <w:tcPr>
            <w:tcW w:w="540" w:type="dxa"/>
            <w:tcBorders>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38</w:t>
            </w:r>
          </w:p>
        </w:tc>
        <w:tc>
          <w:tcPr>
            <w:tcW w:w="540" w:type="dxa"/>
            <w:tcBorders>
              <w:left w:val="single" w:sz="2" w:space="0" w:color="auto"/>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41</w:t>
            </w:r>
          </w:p>
        </w:tc>
        <w:tc>
          <w:tcPr>
            <w:tcW w:w="540" w:type="dxa"/>
            <w:tcBorders>
              <w:left w:val="single" w:sz="2" w:space="0" w:color="auto"/>
            </w:tcBorders>
            <w:shd w:val="clear" w:color="auto" w:fill="D9D9D9" w:themeFill="background1" w:themeFillShade="D9"/>
            <w:vAlign w:val="center"/>
          </w:tcPr>
          <w:p w:rsidR="000A62F0" w:rsidRPr="00F76157" w:rsidRDefault="000A62F0" w:rsidP="003F57E8">
            <w:pPr>
              <w:jc w:val="center"/>
              <w:rPr>
                <w:b/>
              </w:rPr>
            </w:pPr>
            <w:r>
              <w:rPr>
                <w:b/>
              </w:rPr>
              <w:t>9</w:t>
            </w:r>
          </w:p>
        </w:tc>
        <w:tc>
          <w:tcPr>
            <w:tcW w:w="540" w:type="dxa"/>
            <w:tcBorders>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39</w:t>
            </w:r>
          </w:p>
        </w:tc>
        <w:tc>
          <w:tcPr>
            <w:tcW w:w="540" w:type="dxa"/>
            <w:tcBorders>
              <w:left w:val="single" w:sz="2" w:space="0" w:color="auto"/>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45</w:t>
            </w:r>
          </w:p>
        </w:tc>
        <w:tc>
          <w:tcPr>
            <w:tcW w:w="540" w:type="dxa"/>
            <w:tcBorders>
              <w:left w:val="single" w:sz="2" w:space="0" w:color="auto"/>
            </w:tcBorders>
            <w:shd w:val="clear" w:color="auto" w:fill="D9D9D9" w:themeFill="background1" w:themeFillShade="D9"/>
            <w:vAlign w:val="center"/>
          </w:tcPr>
          <w:p w:rsidR="000A62F0" w:rsidRPr="00F76157" w:rsidRDefault="000A62F0" w:rsidP="003F57E8">
            <w:pPr>
              <w:jc w:val="center"/>
              <w:rPr>
                <w:b/>
              </w:rPr>
            </w:pPr>
            <w:r>
              <w:rPr>
                <w:b/>
              </w:rPr>
              <w:t>4</w:t>
            </w:r>
          </w:p>
        </w:tc>
        <w:tc>
          <w:tcPr>
            <w:tcW w:w="402" w:type="dxa"/>
            <w:tcBorders>
              <w:left w:val="single" w:sz="2" w:space="0" w:color="auto"/>
            </w:tcBorders>
            <w:shd w:val="clear" w:color="auto" w:fill="D9D9D9" w:themeFill="background1" w:themeFillShade="D9"/>
          </w:tcPr>
          <w:p w:rsidR="000A62F0" w:rsidRPr="000A62F0" w:rsidRDefault="000A62F0" w:rsidP="000A62F0">
            <w:pPr>
              <w:ind w:left="-151" w:right="-203"/>
              <w:jc w:val="center"/>
              <w:rPr>
                <w:b/>
              </w:rPr>
            </w:pPr>
            <w:r w:rsidRPr="000A62F0">
              <w:rPr>
                <w:b/>
              </w:rPr>
              <w:t>41</w:t>
            </w:r>
          </w:p>
        </w:tc>
        <w:tc>
          <w:tcPr>
            <w:tcW w:w="373" w:type="dxa"/>
            <w:tcBorders>
              <w:left w:val="single" w:sz="2" w:space="0" w:color="auto"/>
            </w:tcBorders>
            <w:shd w:val="clear" w:color="auto" w:fill="D9D9D9" w:themeFill="background1" w:themeFillShade="D9"/>
          </w:tcPr>
          <w:p w:rsidR="000A62F0" w:rsidRPr="000A62F0" w:rsidRDefault="000A62F0" w:rsidP="000A62F0">
            <w:pPr>
              <w:ind w:left="-193" w:right="-190"/>
              <w:jc w:val="center"/>
              <w:rPr>
                <w:b/>
              </w:rPr>
            </w:pPr>
            <w:r w:rsidRPr="000A62F0">
              <w:rPr>
                <w:b/>
              </w:rPr>
              <w:t>40</w:t>
            </w:r>
          </w:p>
        </w:tc>
        <w:tc>
          <w:tcPr>
            <w:tcW w:w="360" w:type="dxa"/>
            <w:tcBorders>
              <w:left w:val="single" w:sz="2" w:space="0" w:color="auto"/>
            </w:tcBorders>
            <w:shd w:val="clear" w:color="auto" w:fill="D9D9D9" w:themeFill="background1" w:themeFillShade="D9"/>
          </w:tcPr>
          <w:p w:rsidR="000A62F0" w:rsidRPr="000A62F0" w:rsidRDefault="000A62F0" w:rsidP="003F57E8">
            <w:pPr>
              <w:rPr>
                <w:b/>
              </w:rPr>
            </w:pPr>
            <w:r w:rsidRPr="000A62F0">
              <w:rPr>
                <w:b/>
              </w:rPr>
              <w:t>7</w:t>
            </w:r>
          </w:p>
        </w:tc>
      </w:tr>
      <w:tr w:rsidR="000A62F0" w:rsidRPr="00AD27C6" w:rsidTr="000A62F0">
        <w:trPr>
          <w:trHeight w:val="352"/>
          <w:jc w:val="center"/>
        </w:trPr>
        <w:tc>
          <w:tcPr>
            <w:tcW w:w="419" w:type="dxa"/>
            <w:vMerge/>
            <w:shd w:val="clear" w:color="auto" w:fill="D9D9D9" w:themeFill="background1" w:themeFillShade="D9"/>
          </w:tcPr>
          <w:p w:rsidR="000A62F0" w:rsidRPr="00AD27C6" w:rsidRDefault="000A62F0" w:rsidP="001F518C">
            <w:pPr>
              <w:jc w:val="center"/>
              <w:rPr>
                <w:rFonts w:eastAsiaTheme="minorHAnsi"/>
                <w:b/>
                <w:iCs/>
                <w:sz w:val="24"/>
                <w:szCs w:val="24"/>
                <w:lang w:eastAsia="en-US"/>
              </w:rPr>
            </w:pPr>
          </w:p>
        </w:tc>
        <w:tc>
          <w:tcPr>
            <w:tcW w:w="589" w:type="dxa"/>
            <w:shd w:val="clear" w:color="auto" w:fill="D9D9D9" w:themeFill="background1" w:themeFillShade="D9"/>
          </w:tcPr>
          <w:p w:rsidR="000A62F0" w:rsidRDefault="000A62F0" w:rsidP="003F57E8">
            <w:pPr>
              <w:jc w:val="center"/>
              <w:rPr>
                <w:b/>
              </w:rPr>
            </w:pPr>
            <w:r>
              <w:rPr>
                <w:b/>
              </w:rPr>
              <w:t>%</w:t>
            </w:r>
          </w:p>
        </w:tc>
        <w:tc>
          <w:tcPr>
            <w:tcW w:w="579" w:type="dxa"/>
            <w:tcBorders>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59</w:t>
            </w:r>
          </w:p>
        </w:tc>
        <w:tc>
          <w:tcPr>
            <w:tcW w:w="540" w:type="dxa"/>
            <w:tcBorders>
              <w:left w:val="single" w:sz="2" w:space="0" w:color="auto"/>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35</w:t>
            </w:r>
          </w:p>
        </w:tc>
        <w:tc>
          <w:tcPr>
            <w:tcW w:w="540" w:type="dxa"/>
            <w:tcBorders>
              <w:left w:val="single" w:sz="2" w:space="0" w:color="auto"/>
            </w:tcBorders>
            <w:shd w:val="clear" w:color="auto" w:fill="D9D9D9" w:themeFill="background1" w:themeFillShade="D9"/>
            <w:vAlign w:val="center"/>
          </w:tcPr>
          <w:p w:rsidR="000A62F0" w:rsidRPr="00F76157" w:rsidRDefault="000A62F0" w:rsidP="003F57E8">
            <w:pPr>
              <w:jc w:val="center"/>
              <w:rPr>
                <w:b/>
              </w:rPr>
            </w:pPr>
            <w:r>
              <w:rPr>
                <w:b/>
              </w:rPr>
              <w:t>6</w:t>
            </w:r>
          </w:p>
        </w:tc>
        <w:tc>
          <w:tcPr>
            <w:tcW w:w="540" w:type="dxa"/>
            <w:tcBorders>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44</w:t>
            </w:r>
          </w:p>
        </w:tc>
        <w:tc>
          <w:tcPr>
            <w:tcW w:w="540" w:type="dxa"/>
            <w:tcBorders>
              <w:left w:val="single" w:sz="2" w:space="0" w:color="auto"/>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50</w:t>
            </w:r>
          </w:p>
        </w:tc>
        <w:tc>
          <w:tcPr>
            <w:tcW w:w="540" w:type="dxa"/>
            <w:tcBorders>
              <w:left w:val="single" w:sz="2" w:space="0" w:color="auto"/>
            </w:tcBorders>
            <w:shd w:val="clear" w:color="auto" w:fill="D9D9D9" w:themeFill="background1" w:themeFillShade="D9"/>
            <w:vAlign w:val="center"/>
          </w:tcPr>
          <w:p w:rsidR="000A62F0" w:rsidRPr="00F76157" w:rsidRDefault="000A62F0" w:rsidP="003F57E8">
            <w:pPr>
              <w:jc w:val="center"/>
              <w:rPr>
                <w:b/>
              </w:rPr>
            </w:pPr>
            <w:r>
              <w:rPr>
                <w:b/>
              </w:rPr>
              <w:t>6</w:t>
            </w:r>
          </w:p>
        </w:tc>
        <w:tc>
          <w:tcPr>
            <w:tcW w:w="540" w:type="dxa"/>
            <w:tcBorders>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41</w:t>
            </w:r>
          </w:p>
        </w:tc>
        <w:tc>
          <w:tcPr>
            <w:tcW w:w="540" w:type="dxa"/>
            <w:tcBorders>
              <w:left w:val="single" w:sz="2" w:space="0" w:color="auto"/>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50</w:t>
            </w:r>
          </w:p>
        </w:tc>
        <w:tc>
          <w:tcPr>
            <w:tcW w:w="540" w:type="dxa"/>
            <w:tcBorders>
              <w:left w:val="single" w:sz="2" w:space="0" w:color="auto"/>
            </w:tcBorders>
            <w:shd w:val="clear" w:color="auto" w:fill="D9D9D9" w:themeFill="background1" w:themeFillShade="D9"/>
            <w:vAlign w:val="center"/>
          </w:tcPr>
          <w:p w:rsidR="000A62F0" w:rsidRPr="00F76157" w:rsidRDefault="000A62F0" w:rsidP="003F57E8">
            <w:pPr>
              <w:jc w:val="center"/>
              <w:rPr>
                <w:b/>
              </w:rPr>
            </w:pPr>
            <w:r>
              <w:rPr>
                <w:b/>
              </w:rPr>
              <w:t>9</w:t>
            </w:r>
          </w:p>
        </w:tc>
        <w:tc>
          <w:tcPr>
            <w:tcW w:w="540" w:type="dxa"/>
            <w:tcBorders>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44</w:t>
            </w:r>
          </w:p>
        </w:tc>
        <w:tc>
          <w:tcPr>
            <w:tcW w:w="540" w:type="dxa"/>
            <w:tcBorders>
              <w:left w:val="single" w:sz="2" w:space="0" w:color="auto"/>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48</w:t>
            </w:r>
          </w:p>
        </w:tc>
        <w:tc>
          <w:tcPr>
            <w:tcW w:w="540" w:type="dxa"/>
            <w:tcBorders>
              <w:left w:val="single" w:sz="2" w:space="0" w:color="auto"/>
            </w:tcBorders>
            <w:shd w:val="clear" w:color="auto" w:fill="D9D9D9" w:themeFill="background1" w:themeFillShade="D9"/>
            <w:vAlign w:val="center"/>
          </w:tcPr>
          <w:p w:rsidR="000A62F0" w:rsidRPr="00F76157" w:rsidRDefault="000A62F0" w:rsidP="003F57E8">
            <w:pPr>
              <w:jc w:val="center"/>
              <w:rPr>
                <w:b/>
              </w:rPr>
            </w:pPr>
            <w:r>
              <w:rPr>
                <w:b/>
              </w:rPr>
              <w:t>8</w:t>
            </w:r>
          </w:p>
        </w:tc>
        <w:tc>
          <w:tcPr>
            <w:tcW w:w="540" w:type="dxa"/>
            <w:tcBorders>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44</w:t>
            </w:r>
          </w:p>
        </w:tc>
        <w:tc>
          <w:tcPr>
            <w:tcW w:w="540" w:type="dxa"/>
            <w:tcBorders>
              <w:left w:val="single" w:sz="2" w:space="0" w:color="auto"/>
              <w:right w:val="single" w:sz="2" w:space="0" w:color="auto"/>
            </w:tcBorders>
            <w:shd w:val="clear" w:color="auto" w:fill="D9D9D9" w:themeFill="background1" w:themeFillShade="D9"/>
            <w:vAlign w:val="center"/>
          </w:tcPr>
          <w:p w:rsidR="000A62F0" w:rsidRPr="00F76157" w:rsidRDefault="000A62F0" w:rsidP="003F57E8">
            <w:pPr>
              <w:jc w:val="center"/>
              <w:rPr>
                <w:b/>
              </w:rPr>
            </w:pPr>
            <w:r>
              <w:rPr>
                <w:b/>
              </w:rPr>
              <w:t>52</w:t>
            </w:r>
          </w:p>
        </w:tc>
        <w:tc>
          <w:tcPr>
            <w:tcW w:w="540" w:type="dxa"/>
            <w:tcBorders>
              <w:left w:val="single" w:sz="2" w:space="0" w:color="auto"/>
            </w:tcBorders>
            <w:shd w:val="clear" w:color="auto" w:fill="D9D9D9" w:themeFill="background1" w:themeFillShade="D9"/>
            <w:vAlign w:val="center"/>
          </w:tcPr>
          <w:p w:rsidR="000A62F0" w:rsidRPr="00F76157" w:rsidRDefault="000A62F0" w:rsidP="003F57E8">
            <w:pPr>
              <w:jc w:val="center"/>
              <w:rPr>
                <w:b/>
              </w:rPr>
            </w:pPr>
            <w:r>
              <w:rPr>
                <w:b/>
              </w:rPr>
              <w:t>4</w:t>
            </w:r>
          </w:p>
        </w:tc>
        <w:tc>
          <w:tcPr>
            <w:tcW w:w="402" w:type="dxa"/>
            <w:tcBorders>
              <w:left w:val="single" w:sz="2" w:space="0" w:color="auto"/>
            </w:tcBorders>
            <w:shd w:val="clear" w:color="auto" w:fill="D9D9D9" w:themeFill="background1" w:themeFillShade="D9"/>
          </w:tcPr>
          <w:p w:rsidR="000A62F0" w:rsidRPr="000A62F0" w:rsidRDefault="000A62F0" w:rsidP="000A62F0">
            <w:pPr>
              <w:ind w:left="-151" w:right="-203"/>
              <w:jc w:val="center"/>
              <w:rPr>
                <w:b/>
              </w:rPr>
            </w:pPr>
            <w:r w:rsidRPr="000A62F0">
              <w:rPr>
                <w:b/>
              </w:rPr>
              <w:t>47</w:t>
            </w:r>
          </w:p>
        </w:tc>
        <w:tc>
          <w:tcPr>
            <w:tcW w:w="373" w:type="dxa"/>
            <w:tcBorders>
              <w:left w:val="single" w:sz="2" w:space="0" w:color="auto"/>
            </w:tcBorders>
            <w:shd w:val="clear" w:color="auto" w:fill="D9D9D9" w:themeFill="background1" w:themeFillShade="D9"/>
          </w:tcPr>
          <w:p w:rsidR="000A62F0" w:rsidRPr="000A62F0" w:rsidRDefault="000A62F0" w:rsidP="000A62F0">
            <w:pPr>
              <w:ind w:left="-193" w:right="-190"/>
              <w:jc w:val="center"/>
              <w:rPr>
                <w:b/>
              </w:rPr>
            </w:pPr>
            <w:r w:rsidRPr="000A62F0">
              <w:rPr>
                <w:b/>
              </w:rPr>
              <w:t>45</w:t>
            </w:r>
          </w:p>
        </w:tc>
        <w:tc>
          <w:tcPr>
            <w:tcW w:w="360" w:type="dxa"/>
            <w:tcBorders>
              <w:left w:val="single" w:sz="2" w:space="0" w:color="auto"/>
            </w:tcBorders>
            <w:shd w:val="clear" w:color="auto" w:fill="D9D9D9" w:themeFill="background1" w:themeFillShade="D9"/>
          </w:tcPr>
          <w:p w:rsidR="000A62F0" w:rsidRPr="000A62F0" w:rsidRDefault="000A62F0" w:rsidP="003F57E8">
            <w:pPr>
              <w:rPr>
                <w:b/>
              </w:rPr>
            </w:pPr>
            <w:r w:rsidRPr="000A62F0">
              <w:rPr>
                <w:b/>
              </w:rPr>
              <w:t>8</w:t>
            </w:r>
          </w:p>
        </w:tc>
      </w:tr>
    </w:tbl>
    <w:p w:rsidR="001F518C" w:rsidRPr="006A77BA" w:rsidRDefault="00280E5D" w:rsidP="00280E5D">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Проведенный анализ свидетельствует о том, что освоение </w:t>
      </w:r>
      <w:r w:rsidR="000A62F0">
        <w:rPr>
          <w:rFonts w:ascii="Times New Roman" w:hAnsi="Times New Roman" w:cs="Times New Roman"/>
          <w:iCs/>
          <w:sz w:val="28"/>
          <w:szCs w:val="28"/>
        </w:rPr>
        <w:t>программного материала детьми</w:t>
      </w:r>
      <w:r w:rsidR="001F518C" w:rsidRPr="006A77BA">
        <w:rPr>
          <w:rFonts w:ascii="Times New Roman" w:hAnsi="Times New Roman" w:cs="Times New Roman"/>
          <w:iCs/>
          <w:sz w:val="28"/>
          <w:szCs w:val="28"/>
        </w:rPr>
        <w:t xml:space="preserve"> в МДОУ осуществляется на высоком уровне.</w:t>
      </w:r>
    </w:p>
    <w:p w:rsidR="001F518C" w:rsidRDefault="00EA218C" w:rsidP="00280E5D">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3F57E8">
        <w:rPr>
          <w:rFonts w:ascii="Times New Roman" w:hAnsi="Times New Roman" w:cs="Times New Roman"/>
          <w:iCs/>
          <w:sz w:val="28"/>
          <w:szCs w:val="28"/>
        </w:rPr>
        <w:t xml:space="preserve">В сентябре 2023 года была проведена диагностика на начало года. Был продиагностирован 61 ребенок. </w:t>
      </w:r>
    </w:p>
    <w:tbl>
      <w:tblPr>
        <w:tblStyle w:val="a3"/>
        <w:tblW w:w="10282" w:type="dxa"/>
        <w:jc w:val="center"/>
        <w:tblInd w:w="-2103" w:type="dxa"/>
        <w:tblLayout w:type="fixed"/>
        <w:tblLook w:val="04A0" w:firstRow="1" w:lastRow="0" w:firstColumn="1" w:lastColumn="0" w:noHBand="0" w:noVBand="1"/>
      </w:tblPr>
      <w:tblGrid>
        <w:gridCol w:w="419"/>
        <w:gridCol w:w="589"/>
        <w:gridCol w:w="579"/>
        <w:gridCol w:w="540"/>
        <w:gridCol w:w="540"/>
        <w:gridCol w:w="540"/>
        <w:gridCol w:w="540"/>
        <w:gridCol w:w="540"/>
        <w:gridCol w:w="540"/>
        <w:gridCol w:w="540"/>
        <w:gridCol w:w="540"/>
        <w:gridCol w:w="540"/>
        <w:gridCol w:w="540"/>
        <w:gridCol w:w="540"/>
        <w:gridCol w:w="540"/>
        <w:gridCol w:w="540"/>
        <w:gridCol w:w="540"/>
        <w:gridCol w:w="402"/>
        <w:gridCol w:w="373"/>
        <w:gridCol w:w="360"/>
      </w:tblGrid>
      <w:tr w:rsidR="000A62F0" w:rsidRPr="00AD27C6" w:rsidTr="003F57E8">
        <w:trPr>
          <w:trHeight w:val="233"/>
          <w:jc w:val="center"/>
        </w:trPr>
        <w:tc>
          <w:tcPr>
            <w:tcW w:w="1008" w:type="dxa"/>
            <w:gridSpan w:val="2"/>
            <w:vMerge w:val="restart"/>
            <w:vAlign w:val="center"/>
          </w:tcPr>
          <w:p w:rsidR="000A62F0" w:rsidRPr="00AD27C6" w:rsidRDefault="000A62F0" w:rsidP="003F57E8">
            <w:pPr>
              <w:jc w:val="center"/>
              <w:rPr>
                <w:rFonts w:eastAsiaTheme="minorHAnsi"/>
                <w:b/>
                <w:bCs/>
                <w:iCs/>
                <w:sz w:val="24"/>
                <w:szCs w:val="24"/>
                <w:lang w:eastAsia="en-US"/>
              </w:rPr>
            </w:pPr>
            <w:r w:rsidRPr="00AD27C6">
              <w:rPr>
                <w:rFonts w:eastAsiaTheme="minorHAnsi"/>
                <w:b/>
                <w:bCs/>
                <w:iCs/>
                <w:sz w:val="24"/>
                <w:szCs w:val="24"/>
                <w:lang w:eastAsia="en-US"/>
              </w:rPr>
              <w:t>Всего обследовано</w:t>
            </w:r>
          </w:p>
          <w:p w:rsidR="000A62F0" w:rsidRPr="00AD27C6" w:rsidRDefault="000A62F0" w:rsidP="003F57E8">
            <w:pPr>
              <w:jc w:val="center"/>
              <w:rPr>
                <w:rFonts w:eastAsiaTheme="minorHAnsi"/>
                <w:b/>
                <w:iCs/>
                <w:sz w:val="24"/>
                <w:szCs w:val="24"/>
                <w:lang w:eastAsia="en-US"/>
              </w:rPr>
            </w:pPr>
            <w:r w:rsidRPr="00AD27C6">
              <w:rPr>
                <w:rFonts w:eastAsiaTheme="minorHAnsi"/>
                <w:b/>
                <w:bCs/>
                <w:iCs/>
                <w:sz w:val="24"/>
                <w:szCs w:val="24"/>
                <w:lang w:eastAsia="en-US"/>
              </w:rPr>
              <w:t>детей</w:t>
            </w:r>
          </w:p>
        </w:tc>
        <w:tc>
          <w:tcPr>
            <w:tcW w:w="8139" w:type="dxa"/>
            <w:gridSpan w:val="15"/>
            <w:tcBorders>
              <w:bottom w:val="single" w:sz="4" w:space="0" w:color="auto"/>
            </w:tcBorders>
            <w:vAlign w:val="center"/>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Образовательные области</w:t>
            </w:r>
          </w:p>
        </w:tc>
        <w:tc>
          <w:tcPr>
            <w:tcW w:w="1135" w:type="dxa"/>
            <w:gridSpan w:val="3"/>
            <w:vMerge w:val="restart"/>
          </w:tcPr>
          <w:p w:rsidR="000A62F0" w:rsidRPr="00AD27C6" w:rsidRDefault="000A62F0" w:rsidP="003F57E8">
            <w:pPr>
              <w:jc w:val="center"/>
              <w:rPr>
                <w:b/>
                <w:iCs/>
                <w:sz w:val="24"/>
                <w:szCs w:val="24"/>
              </w:rPr>
            </w:pPr>
            <w:r>
              <w:rPr>
                <w:b/>
                <w:iCs/>
                <w:sz w:val="24"/>
                <w:szCs w:val="24"/>
              </w:rPr>
              <w:t>Итоговый результат</w:t>
            </w:r>
          </w:p>
        </w:tc>
      </w:tr>
      <w:tr w:rsidR="000A62F0" w:rsidRPr="00AD27C6" w:rsidTr="003F57E8">
        <w:trPr>
          <w:trHeight w:val="502"/>
          <w:jc w:val="center"/>
        </w:trPr>
        <w:tc>
          <w:tcPr>
            <w:tcW w:w="1008" w:type="dxa"/>
            <w:gridSpan w:val="2"/>
            <w:vMerge/>
          </w:tcPr>
          <w:p w:rsidR="000A62F0" w:rsidRPr="00AD27C6" w:rsidRDefault="000A62F0" w:rsidP="003F57E8">
            <w:pPr>
              <w:jc w:val="center"/>
              <w:rPr>
                <w:rFonts w:eastAsiaTheme="minorHAnsi"/>
                <w:b/>
                <w:bCs/>
                <w:iCs/>
                <w:sz w:val="24"/>
                <w:szCs w:val="24"/>
                <w:lang w:eastAsia="en-US"/>
              </w:rPr>
            </w:pPr>
          </w:p>
        </w:tc>
        <w:tc>
          <w:tcPr>
            <w:tcW w:w="1659" w:type="dxa"/>
            <w:gridSpan w:val="3"/>
            <w:tcBorders>
              <w:top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 xml:space="preserve">Социально- </w:t>
            </w:r>
          </w:p>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 xml:space="preserve">коммуникативное </w:t>
            </w:r>
          </w:p>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развитие</w:t>
            </w:r>
          </w:p>
        </w:tc>
        <w:tc>
          <w:tcPr>
            <w:tcW w:w="1620" w:type="dxa"/>
            <w:gridSpan w:val="3"/>
            <w:tcBorders>
              <w:top w:val="single" w:sz="4"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Речевое развитие</w:t>
            </w:r>
          </w:p>
        </w:tc>
        <w:tc>
          <w:tcPr>
            <w:tcW w:w="1620" w:type="dxa"/>
            <w:gridSpan w:val="3"/>
            <w:tcBorders>
              <w:top w:val="single" w:sz="4"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Познавательное развитие</w:t>
            </w:r>
          </w:p>
        </w:tc>
        <w:tc>
          <w:tcPr>
            <w:tcW w:w="1620" w:type="dxa"/>
            <w:gridSpan w:val="3"/>
            <w:tcBorders>
              <w:top w:val="single" w:sz="4"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 xml:space="preserve">Художественно- </w:t>
            </w:r>
          </w:p>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эстетическое развитие</w:t>
            </w:r>
          </w:p>
        </w:tc>
        <w:tc>
          <w:tcPr>
            <w:tcW w:w="1620" w:type="dxa"/>
            <w:gridSpan w:val="3"/>
            <w:tcBorders>
              <w:top w:val="single" w:sz="4"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Физическое развитие</w:t>
            </w:r>
          </w:p>
        </w:tc>
        <w:tc>
          <w:tcPr>
            <w:tcW w:w="1135" w:type="dxa"/>
            <w:gridSpan w:val="3"/>
            <w:vMerge/>
          </w:tcPr>
          <w:p w:rsidR="000A62F0" w:rsidRPr="00AD27C6" w:rsidRDefault="000A62F0" w:rsidP="003F57E8">
            <w:pPr>
              <w:jc w:val="center"/>
              <w:rPr>
                <w:b/>
                <w:iCs/>
                <w:sz w:val="24"/>
                <w:szCs w:val="24"/>
              </w:rPr>
            </w:pPr>
          </w:p>
        </w:tc>
      </w:tr>
      <w:tr w:rsidR="000A62F0" w:rsidRPr="00AD27C6" w:rsidTr="003F57E8">
        <w:trPr>
          <w:trHeight w:val="281"/>
          <w:jc w:val="center"/>
        </w:trPr>
        <w:tc>
          <w:tcPr>
            <w:tcW w:w="1008" w:type="dxa"/>
            <w:gridSpan w:val="2"/>
            <w:vMerge/>
          </w:tcPr>
          <w:p w:rsidR="000A62F0" w:rsidRPr="00AD27C6" w:rsidRDefault="000A62F0" w:rsidP="003F57E8">
            <w:pPr>
              <w:jc w:val="center"/>
              <w:rPr>
                <w:rFonts w:eastAsiaTheme="minorHAnsi"/>
                <w:b/>
                <w:bCs/>
                <w:iCs/>
                <w:sz w:val="24"/>
                <w:szCs w:val="24"/>
                <w:lang w:eastAsia="en-US"/>
              </w:rPr>
            </w:pPr>
          </w:p>
        </w:tc>
        <w:tc>
          <w:tcPr>
            <w:tcW w:w="579" w:type="dxa"/>
            <w:tcBorders>
              <w:top w:val="single" w:sz="2" w:space="0" w:color="auto"/>
              <w:righ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в</w:t>
            </w:r>
          </w:p>
        </w:tc>
        <w:tc>
          <w:tcPr>
            <w:tcW w:w="540" w:type="dxa"/>
            <w:tcBorders>
              <w:top w:val="single" w:sz="2" w:space="0" w:color="auto"/>
              <w:left w:val="single" w:sz="2" w:space="0" w:color="auto"/>
              <w:righ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с</w:t>
            </w:r>
          </w:p>
        </w:tc>
        <w:tc>
          <w:tcPr>
            <w:tcW w:w="540" w:type="dxa"/>
            <w:tcBorders>
              <w:top w:val="single" w:sz="2" w:space="0" w:color="auto"/>
              <w:left w:val="single" w:sz="2" w:space="0" w:color="auto"/>
              <w:righ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н</w:t>
            </w:r>
          </w:p>
        </w:tc>
        <w:tc>
          <w:tcPr>
            <w:tcW w:w="540" w:type="dxa"/>
            <w:tcBorders>
              <w:top w:val="single" w:sz="2" w:space="0" w:color="auto"/>
              <w:left w:val="single" w:sz="2" w:space="0" w:color="auto"/>
              <w:righ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в</w:t>
            </w:r>
          </w:p>
        </w:tc>
        <w:tc>
          <w:tcPr>
            <w:tcW w:w="540" w:type="dxa"/>
            <w:tcBorders>
              <w:top w:val="single" w:sz="2" w:space="0" w:color="auto"/>
              <w:left w:val="single" w:sz="2" w:space="0" w:color="auto"/>
              <w:righ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с</w:t>
            </w:r>
          </w:p>
        </w:tc>
        <w:tc>
          <w:tcPr>
            <w:tcW w:w="540" w:type="dxa"/>
            <w:tcBorders>
              <w:top w:val="single" w:sz="2" w:space="0" w:color="auto"/>
              <w:lef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н</w:t>
            </w:r>
          </w:p>
        </w:tc>
        <w:tc>
          <w:tcPr>
            <w:tcW w:w="540" w:type="dxa"/>
            <w:tcBorders>
              <w:top w:val="single" w:sz="2" w:space="0" w:color="auto"/>
              <w:righ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в</w:t>
            </w:r>
          </w:p>
        </w:tc>
        <w:tc>
          <w:tcPr>
            <w:tcW w:w="540" w:type="dxa"/>
            <w:tcBorders>
              <w:top w:val="single" w:sz="2" w:space="0" w:color="auto"/>
              <w:left w:val="single" w:sz="2" w:space="0" w:color="auto"/>
              <w:righ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с</w:t>
            </w:r>
          </w:p>
        </w:tc>
        <w:tc>
          <w:tcPr>
            <w:tcW w:w="540" w:type="dxa"/>
            <w:tcBorders>
              <w:top w:val="single" w:sz="2" w:space="0" w:color="auto"/>
              <w:lef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н</w:t>
            </w:r>
          </w:p>
        </w:tc>
        <w:tc>
          <w:tcPr>
            <w:tcW w:w="540" w:type="dxa"/>
            <w:tcBorders>
              <w:top w:val="single" w:sz="2" w:space="0" w:color="auto"/>
              <w:righ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в</w:t>
            </w:r>
          </w:p>
        </w:tc>
        <w:tc>
          <w:tcPr>
            <w:tcW w:w="540" w:type="dxa"/>
            <w:tcBorders>
              <w:top w:val="single" w:sz="2" w:space="0" w:color="auto"/>
              <w:left w:val="single" w:sz="2" w:space="0" w:color="auto"/>
              <w:righ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с</w:t>
            </w:r>
          </w:p>
        </w:tc>
        <w:tc>
          <w:tcPr>
            <w:tcW w:w="540" w:type="dxa"/>
            <w:tcBorders>
              <w:top w:val="single" w:sz="2" w:space="0" w:color="auto"/>
              <w:lef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н</w:t>
            </w:r>
          </w:p>
        </w:tc>
        <w:tc>
          <w:tcPr>
            <w:tcW w:w="540" w:type="dxa"/>
            <w:tcBorders>
              <w:top w:val="single" w:sz="2" w:space="0" w:color="auto"/>
              <w:righ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в</w:t>
            </w:r>
          </w:p>
        </w:tc>
        <w:tc>
          <w:tcPr>
            <w:tcW w:w="540" w:type="dxa"/>
            <w:tcBorders>
              <w:top w:val="single" w:sz="2" w:space="0" w:color="auto"/>
              <w:left w:val="single" w:sz="2" w:space="0" w:color="auto"/>
              <w:righ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с</w:t>
            </w:r>
          </w:p>
        </w:tc>
        <w:tc>
          <w:tcPr>
            <w:tcW w:w="540" w:type="dxa"/>
            <w:tcBorders>
              <w:top w:val="single" w:sz="2" w:space="0" w:color="auto"/>
              <w:left w:val="single" w:sz="2" w:space="0" w:color="auto"/>
            </w:tcBorders>
          </w:tcPr>
          <w:p w:rsidR="000A62F0" w:rsidRPr="00AD27C6" w:rsidRDefault="000A62F0" w:rsidP="003F57E8">
            <w:pPr>
              <w:jc w:val="center"/>
              <w:rPr>
                <w:rFonts w:eastAsiaTheme="minorHAnsi"/>
                <w:b/>
                <w:iCs/>
                <w:sz w:val="24"/>
                <w:szCs w:val="24"/>
                <w:lang w:eastAsia="en-US"/>
              </w:rPr>
            </w:pPr>
            <w:r w:rsidRPr="00AD27C6">
              <w:rPr>
                <w:rFonts w:eastAsiaTheme="minorHAnsi"/>
                <w:b/>
                <w:iCs/>
                <w:sz w:val="24"/>
                <w:szCs w:val="24"/>
                <w:lang w:eastAsia="en-US"/>
              </w:rPr>
              <w:t>н</w:t>
            </w:r>
          </w:p>
        </w:tc>
        <w:tc>
          <w:tcPr>
            <w:tcW w:w="402" w:type="dxa"/>
          </w:tcPr>
          <w:p w:rsidR="000A62F0" w:rsidRPr="00AD27C6" w:rsidRDefault="000A62F0" w:rsidP="003F57E8">
            <w:pPr>
              <w:jc w:val="center"/>
              <w:rPr>
                <w:b/>
                <w:iCs/>
                <w:sz w:val="24"/>
                <w:szCs w:val="24"/>
              </w:rPr>
            </w:pPr>
          </w:p>
        </w:tc>
        <w:tc>
          <w:tcPr>
            <w:tcW w:w="373" w:type="dxa"/>
          </w:tcPr>
          <w:p w:rsidR="000A62F0" w:rsidRPr="00AD27C6" w:rsidRDefault="000A62F0" w:rsidP="003F57E8">
            <w:pPr>
              <w:jc w:val="center"/>
              <w:rPr>
                <w:b/>
                <w:iCs/>
                <w:sz w:val="24"/>
                <w:szCs w:val="24"/>
              </w:rPr>
            </w:pPr>
          </w:p>
        </w:tc>
        <w:tc>
          <w:tcPr>
            <w:tcW w:w="360" w:type="dxa"/>
          </w:tcPr>
          <w:p w:rsidR="000A62F0" w:rsidRPr="00AD27C6" w:rsidRDefault="000A62F0" w:rsidP="003F57E8">
            <w:pPr>
              <w:jc w:val="center"/>
              <w:rPr>
                <w:b/>
                <w:iCs/>
                <w:sz w:val="24"/>
                <w:szCs w:val="24"/>
              </w:rPr>
            </w:pPr>
          </w:p>
        </w:tc>
      </w:tr>
      <w:tr w:rsidR="003F57E8" w:rsidRPr="00AD27C6" w:rsidTr="003F57E8">
        <w:trPr>
          <w:trHeight w:val="335"/>
          <w:jc w:val="center"/>
        </w:trPr>
        <w:tc>
          <w:tcPr>
            <w:tcW w:w="419" w:type="dxa"/>
            <w:vMerge w:val="restart"/>
            <w:shd w:val="clear" w:color="auto" w:fill="D9D9D9" w:themeFill="background1" w:themeFillShade="D9"/>
            <w:vAlign w:val="center"/>
          </w:tcPr>
          <w:p w:rsidR="003F57E8" w:rsidRPr="00F76157" w:rsidRDefault="003F57E8" w:rsidP="003F57E8">
            <w:pPr>
              <w:rPr>
                <w:b/>
              </w:rPr>
            </w:pPr>
            <w:r>
              <w:rPr>
                <w:b/>
              </w:rPr>
              <w:t>61</w:t>
            </w:r>
          </w:p>
        </w:tc>
        <w:tc>
          <w:tcPr>
            <w:tcW w:w="589" w:type="dxa"/>
            <w:shd w:val="clear" w:color="auto" w:fill="D9D9D9" w:themeFill="background1" w:themeFillShade="D9"/>
          </w:tcPr>
          <w:p w:rsidR="003F57E8" w:rsidRDefault="003F57E8" w:rsidP="003F57E8">
            <w:pPr>
              <w:ind w:left="-96" w:right="-71"/>
              <w:jc w:val="center"/>
              <w:rPr>
                <w:b/>
              </w:rPr>
            </w:pPr>
            <w:r>
              <w:rPr>
                <w:b/>
              </w:rPr>
              <w:t>Дети</w:t>
            </w:r>
          </w:p>
        </w:tc>
        <w:tc>
          <w:tcPr>
            <w:tcW w:w="579" w:type="dxa"/>
            <w:tcBorders>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13</w:t>
            </w:r>
          </w:p>
        </w:tc>
        <w:tc>
          <w:tcPr>
            <w:tcW w:w="540" w:type="dxa"/>
            <w:tcBorders>
              <w:left w:val="single" w:sz="2" w:space="0" w:color="auto"/>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34</w:t>
            </w:r>
          </w:p>
        </w:tc>
        <w:tc>
          <w:tcPr>
            <w:tcW w:w="540" w:type="dxa"/>
            <w:tcBorders>
              <w:left w:val="single" w:sz="2" w:space="0" w:color="auto"/>
            </w:tcBorders>
            <w:shd w:val="clear" w:color="auto" w:fill="D9D9D9" w:themeFill="background1" w:themeFillShade="D9"/>
            <w:vAlign w:val="center"/>
          </w:tcPr>
          <w:p w:rsidR="003F57E8" w:rsidRPr="00F76157" w:rsidRDefault="003F57E8" w:rsidP="003F57E8">
            <w:pPr>
              <w:jc w:val="center"/>
              <w:rPr>
                <w:b/>
              </w:rPr>
            </w:pPr>
            <w:r>
              <w:rPr>
                <w:b/>
              </w:rPr>
              <w:t>14</w:t>
            </w:r>
          </w:p>
        </w:tc>
        <w:tc>
          <w:tcPr>
            <w:tcW w:w="540" w:type="dxa"/>
            <w:tcBorders>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10</w:t>
            </w:r>
          </w:p>
        </w:tc>
        <w:tc>
          <w:tcPr>
            <w:tcW w:w="540" w:type="dxa"/>
            <w:tcBorders>
              <w:left w:val="single" w:sz="2" w:space="0" w:color="auto"/>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34</w:t>
            </w:r>
          </w:p>
        </w:tc>
        <w:tc>
          <w:tcPr>
            <w:tcW w:w="540" w:type="dxa"/>
            <w:tcBorders>
              <w:left w:val="single" w:sz="2" w:space="0" w:color="auto"/>
            </w:tcBorders>
            <w:shd w:val="clear" w:color="auto" w:fill="D9D9D9" w:themeFill="background1" w:themeFillShade="D9"/>
            <w:vAlign w:val="center"/>
          </w:tcPr>
          <w:p w:rsidR="003F57E8" w:rsidRPr="00F76157" w:rsidRDefault="003F57E8" w:rsidP="003F57E8">
            <w:pPr>
              <w:jc w:val="center"/>
              <w:rPr>
                <w:b/>
              </w:rPr>
            </w:pPr>
            <w:r>
              <w:rPr>
                <w:b/>
              </w:rPr>
              <w:t>17</w:t>
            </w:r>
          </w:p>
        </w:tc>
        <w:tc>
          <w:tcPr>
            <w:tcW w:w="540" w:type="dxa"/>
            <w:tcBorders>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8</w:t>
            </w:r>
          </w:p>
        </w:tc>
        <w:tc>
          <w:tcPr>
            <w:tcW w:w="540" w:type="dxa"/>
            <w:tcBorders>
              <w:left w:val="single" w:sz="2" w:space="0" w:color="auto"/>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27</w:t>
            </w:r>
          </w:p>
        </w:tc>
        <w:tc>
          <w:tcPr>
            <w:tcW w:w="540" w:type="dxa"/>
            <w:tcBorders>
              <w:left w:val="single" w:sz="2" w:space="0" w:color="auto"/>
            </w:tcBorders>
            <w:shd w:val="clear" w:color="auto" w:fill="D9D9D9" w:themeFill="background1" w:themeFillShade="D9"/>
            <w:vAlign w:val="center"/>
          </w:tcPr>
          <w:p w:rsidR="003F57E8" w:rsidRPr="00F76157" w:rsidRDefault="003F57E8" w:rsidP="003F57E8">
            <w:pPr>
              <w:jc w:val="center"/>
              <w:rPr>
                <w:b/>
              </w:rPr>
            </w:pPr>
            <w:r>
              <w:rPr>
                <w:b/>
              </w:rPr>
              <w:t>26</w:t>
            </w:r>
          </w:p>
        </w:tc>
        <w:tc>
          <w:tcPr>
            <w:tcW w:w="540" w:type="dxa"/>
            <w:tcBorders>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11</w:t>
            </w:r>
          </w:p>
        </w:tc>
        <w:tc>
          <w:tcPr>
            <w:tcW w:w="540" w:type="dxa"/>
            <w:tcBorders>
              <w:left w:val="single" w:sz="2" w:space="0" w:color="auto"/>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34</w:t>
            </w:r>
          </w:p>
        </w:tc>
        <w:tc>
          <w:tcPr>
            <w:tcW w:w="540" w:type="dxa"/>
            <w:tcBorders>
              <w:left w:val="single" w:sz="2" w:space="0" w:color="auto"/>
            </w:tcBorders>
            <w:shd w:val="clear" w:color="auto" w:fill="D9D9D9" w:themeFill="background1" w:themeFillShade="D9"/>
            <w:vAlign w:val="center"/>
          </w:tcPr>
          <w:p w:rsidR="003F57E8" w:rsidRPr="00F76157" w:rsidRDefault="003F57E8" w:rsidP="003F57E8">
            <w:pPr>
              <w:jc w:val="center"/>
              <w:rPr>
                <w:b/>
              </w:rPr>
            </w:pPr>
            <w:r>
              <w:rPr>
                <w:b/>
              </w:rPr>
              <w:t>16</w:t>
            </w:r>
          </w:p>
        </w:tc>
        <w:tc>
          <w:tcPr>
            <w:tcW w:w="540" w:type="dxa"/>
            <w:tcBorders>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6</w:t>
            </w:r>
          </w:p>
        </w:tc>
        <w:tc>
          <w:tcPr>
            <w:tcW w:w="540" w:type="dxa"/>
            <w:tcBorders>
              <w:left w:val="single" w:sz="2" w:space="0" w:color="auto"/>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42</w:t>
            </w:r>
          </w:p>
        </w:tc>
        <w:tc>
          <w:tcPr>
            <w:tcW w:w="540" w:type="dxa"/>
            <w:tcBorders>
              <w:left w:val="single" w:sz="2" w:space="0" w:color="auto"/>
            </w:tcBorders>
            <w:shd w:val="clear" w:color="auto" w:fill="D9D9D9" w:themeFill="background1" w:themeFillShade="D9"/>
            <w:vAlign w:val="center"/>
          </w:tcPr>
          <w:p w:rsidR="003F57E8" w:rsidRPr="00F76157" w:rsidRDefault="003F57E8" w:rsidP="003F57E8">
            <w:pPr>
              <w:jc w:val="center"/>
              <w:rPr>
                <w:b/>
              </w:rPr>
            </w:pPr>
            <w:r>
              <w:rPr>
                <w:b/>
              </w:rPr>
              <w:t>13</w:t>
            </w:r>
          </w:p>
        </w:tc>
        <w:tc>
          <w:tcPr>
            <w:tcW w:w="402" w:type="dxa"/>
            <w:tcBorders>
              <w:left w:val="single" w:sz="2" w:space="0" w:color="auto"/>
            </w:tcBorders>
            <w:shd w:val="clear" w:color="auto" w:fill="D9D9D9" w:themeFill="background1" w:themeFillShade="D9"/>
            <w:vAlign w:val="center"/>
          </w:tcPr>
          <w:p w:rsidR="003F57E8" w:rsidRPr="00F76157" w:rsidRDefault="003F57E8" w:rsidP="003F57E8">
            <w:pPr>
              <w:ind w:left="-151" w:right="-203"/>
              <w:jc w:val="center"/>
              <w:rPr>
                <w:b/>
              </w:rPr>
            </w:pPr>
            <w:r>
              <w:rPr>
                <w:b/>
              </w:rPr>
              <w:t>10</w:t>
            </w:r>
          </w:p>
        </w:tc>
        <w:tc>
          <w:tcPr>
            <w:tcW w:w="373" w:type="dxa"/>
            <w:tcBorders>
              <w:left w:val="single" w:sz="2" w:space="0" w:color="auto"/>
            </w:tcBorders>
            <w:shd w:val="clear" w:color="auto" w:fill="D9D9D9" w:themeFill="background1" w:themeFillShade="D9"/>
            <w:vAlign w:val="center"/>
          </w:tcPr>
          <w:p w:rsidR="003F57E8" w:rsidRPr="00F76157" w:rsidRDefault="003F57E8" w:rsidP="003F57E8">
            <w:pPr>
              <w:ind w:left="-193" w:right="-190"/>
              <w:jc w:val="center"/>
              <w:rPr>
                <w:b/>
              </w:rPr>
            </w:pPr>
            <w:r>
              <w:rPr>
                <w:b/>
              </w:rPr>
              <w:t>34</w:t>
            </w:r>
          </w:p>
        </w:tc>
        <w:tc>
          <w:tcPr>
            <w:tcW w:w="360" w:type="dxa"/>
            <w:tcBorders>
              <w:left w:val="single" w:sz="2" w:space="0" w:color="auto"/>
            </w:tcBorders>
            <w:shd w:val="clear" w:color="auto" w:fill="D9D9D9" w:themeFill="background1" w:themeFillShade="D9"/>
            <w:vAlign w:val="center"/>
          </w:tcPr>
          <w:p w:rsidR="003F57E8" w:rsidRPr="00F76157" w:rsidRDefault="003F57E8" w:rsidP="003F57E8">
            <w:pPr>
              <w:ind w:left="-206" w:right="-190"/>
              <w:jc w:val="center"/>
              <w:rPr>
                <w:b/>
              </w:rPr>
            </w:pPr>
            <w:r>
              <w:rPr>
                <w:b/>
              </w:rPr>
              <w:t>17</w:t>
            </w:r>
          </w:p>
        </w:tc>
      </w:tr>
      <w:tr w:rsidR="003F57E8" w:rsidRPr="00AD27C6" w:rsidTr="003F57E8">
        <w:trPr>
          <w:trHeight w:val="352"/>
          <w:jc w:val="center"/>
        </w:trPr>
        <w:tc>
          <w:tcPr>
            <w:tcW w:w="419" w:type="dxa"/>
            <w:vMerge/>
            <w:shd w:val="clear" w:color="auto" w:fill="D9D9D9" w:themeFill="background1" w:themeFillShade="D9"/>
          </w:tcPr>
          <w:p w:rsidR="003F57E8" w:rsidRPr="00AD27C6" w:rsidRDefault="003F57E8" w:rsidP="003F57E8">
            <w:pPr>
              <w:jc w:val="center"/>
              <w:rPr>
                <w:rFonts w:eastAsiaTheme="minorHAnsi"/>
                <w:b/>
                <w:iCs/>
                <w:sz w:val="24"/>
                <w:szCs w:val="24"/>
                <w:lang w:eastAsia="en-US"/>
              </w:rPr>
            </w:pPr>
          </w:p>
        </w:tc>
        <w:tc>
          <w:tcPr>
            <w:tcW w:w="589" w:type="dxa"/>
            <w:shd w:val="clear" w:color="auto" w:fill="D9D9D9" w:themeFill="background1" w:themeFillShade="D9"/>
          </w:tcPr>
          <w:p w:rsidR="003F57E8" w:rsidRDefault="003F57E8" w:rsidP="003F57E8">
            <w:pPr>
              <w:jc w:val="center"/>
              <w:rPr>
                <w:b/>
              </w:rPr>
            </w:pPr>
            <w:r>
              <w:rPr>
                <w:b/>
              </w:rPr>
              <w:t>%</w:t>
            </w:r>
          </w:p>
        </w:tc>
        <w:tc>
          <w:tcPr>
            <w:tcW w:w="579" w:type="dxa"/>
            <w:tcBorders>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21</w:t>
            </w:r>
          </w:p>
        </w:tc>
        <w:tc>
          <w:tcPr>
            <w:tcW w:w="540" w:type="dxa"/>
            <w:tcBorders>
              <w:left w:val="single" w:sz="2" w:space="0" w:color="auto"/>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56</w:t>
            </w:r>
          </w:p>
        </w:tc>
        <w:tc>
          <w:tcPr>
            <w:tcW w:w="540" w:type="dxa"/>
            <w:tcBorders>
              <w:left w:val="single" w:sz="2" w:space="0" w:color="auto"/>
            </w:tcBorders>
            <w:shd w:val="clear" w:color="auto" w:fill="D9D9D9" w:themeFill="background1" w:themeFillShade="D9"/>
            <w:vAlign w:val="center"/>
          </w:tcPr>
          <w:p w:rsidR="003F57E8" w:rsidRPr="00F76157" w:rsidRDefault="003F57E8" w:rsidP="003F57E8">
            <w:pPr>
              <w:jc w:val="center"/>
              <w:rPr>
                <w:b/>
              </w:rPr>
            </w:pPr>
            <w:r>
              <w:rPr>
                <w:b/>
              </w:rPr>
              <w:t>23</w:t>
            </w:r>
          </w:p>
        </w:tc>
        <w:tc>
          <w:tcPr>
            <w:tcW w:w="540" w:type="dxa"/>
            <w:tcBorders>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16</w:t>
            </w:r>
          </w:p>
        </w:tc>
        <w:tc>
          <w:tcPr>
            <w:tcW w:w="540" w:type="dxa"/>
            <w:tcBorders>
              <w:left w:val="single" w:sz="2" w:space="0" w:color="auto"/>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56</w:t>
            </w:r>
          </w:p>
        </w:tc>
        <w:tc>
          <w:tcPr>
            <w:tcW w:w="540" w:type="dxa"/>
            <w:tcBorders>
              <w:left w:val="single" w:sz="2" w:space="0" w:color="auto"/>
            </w:tcBorders>
            <w:shd w:val="clear" w:color="auto" w:fill="D9D9D9" w:themeFill="background1" w:themeFillShade="D9"/>
            <w:vAlign w:val="center"/>
          </w:tcPr>
          <w:p w:rsidR="003F57E8" w:rsidRPr="00F76157" w:rsidRDefault="003F57E8" w:rsidP="003F57E8">
            <w:pPr>
              <w:jc w:val="center"/>
              <w:rPr>
                <w:b/>
              </w:rPr>
            </w:pPr>
            <w:r>
              <w:rPr>
                <w:b/>
              </w:rPr>
              <w:t>28</w:t>
            </w:r>
          </w:p>
        </w:tc>
        <w:tc>
          <w:tcPr>
            <w:tcW w:w="540" w:type="dxa"/>
            <w:tcBorders>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13</w:t>
            </w:r>
          </w:p>
        </w:tc>
        <w:tc>
          <w:tcPr>
            <w:tcW w:w="540" w:type="dxa"/>
            <w:tcBorders>
              <w:left w:val="single" w:sz="2" w:space="0" w:color="auto"/>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44</w:t>
            </w:r>
          </w:p>
        </w:tc>
        <w:tc>
          <w:tcPr>
            <w:tcW w:w="540" w:type="dxa"/>
            <w:tcBorders>
              <w:left w:val="single" w:sz="2" w:space="0" w:color="auto"/>
            </w:tcBorders>
            <w:shd w:val="clear" w:color="auto" w:fill="D9D9D9" w:themeFill="background1" w:themeFillShade="D9"/>
            <w:vAlign w:val="center"/>
          </w:tcPr>
          <w:p w:rsidR="003F57E8" w:rsidRPr="00F76157" w:rsidRDefault="003F57E8" w:rsidP="003F57E8">
            <w:pPr>
              <w:jc w:val="center"/>
              <w:rPr>
                <w:b/>
              </w:rPr>
            </w:pPr>
            <w:r>
              <w:rPr>
                <w:b/>
              </w:rPr>
              <w:t>43</w:t>
            </w:r>
          </w:p>
        </w:tc>
        <w:tc>
          <w:tcPr>
            <w:tcW w:w="540" w:type="dxa"/>
            <w:tcBorders>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18</w:t>
            </w:r>
          </w:p>
        </w:tc>
        <w:tc>
          <w:tcPr>
            <w:tcW w:w="540" w:type="dxa"/>
            <w:tcBorders>
              <w:left w:val="single" w:sz="2" w:space="0" w:color="auto"/>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56</w:t>
            </w:r>
          </w:p>
        </w:tc>
        <w:tc>
          <w:tcPr>
            <w:tcW w:w="540" w:type="dxa"/>
            <w:tcBorders>
              <w:left w:val="single" w:sz="2" w:space="0" w:color="auto"/>
            </w:tcBorders>
            <w:shd w:val="clear" w:color="auto" w:fill="D9D9D9" w:themeFill="background1" w:themeFillShade="D9"/>
            <w:vAlign w:val="center"/>
          </w:tcPr>
          <w:p w:rsidR="003F57E8" w:rsidRPr="00F76157" w:rsidRDefault="003F57E8" w:rsidP="003F57E8">
            <w:pPr>
              <w:jc w:val="center"/>
              <w:rPr>
                <w:b/>
              </w:rPr>
            </w:pPr>
            <w:r>
              <w:rPr>
                <w:b/>
              </w:rPr>
              <w:t>26</w:t>
            </w:r>
          </w:p>
        </w:tc>
        <w:tc>
          <w:tcPr>
            <w:tcW w:w="540" w:type="dxa"/>
            <w:tcBorders>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10</w:t>
            </w:r>
          </w:p>
        </w:tc>
        <w:tc>
          <w:tcPr>
            <w:tcW w:w="540" w:type="dxa"/>
            <w:tcBorders>
              <w:left w:val="single" w:sz="2" w:space="0" w:color="auto"/>
              <w:right w:val="single" w:sz="2" w:space="0" w:color="auto"/>
            </w:tcBorders>
            <w:shd w:val="clear" w:color="auto" w:fill="D9D9D9" w:themeFill="background1" w:themeFillShade="D9"/>
            <w:vAlign w:val="center"/>
          </w:tcPr>
          <w:p w:rsidR="003F57E8" w:rsidRPr="00F76157" w:rsidRDefault="003F57E8" w:rsidP="003F57E8">
            <w:pPr>
              <w:jc w:val="center"/>
              <w:rPr>
                <w:b/>
              </w:rPr>
            </w:pPr>
            <w:r>
              <w:rPr>
                <w:b/>
              </w:rPr>
              <w:t>69</w:t>
            </w:r>
          </w:p>
        </w:tc>
        <w:tc>
          <w:tcPr>
            <w:tcW w:w="540" w:type="dxa"/>
            <w:tcBorders>
              <w:left w:val="single" w:sz="2" w:space="0" w:color="auto"/>
            </w:tcBorders>
            <w:shd w:val="clear" w:color="auto" w:fill="D9D9D9" w:themeFill="background1" w:themeFillShade="D9"/>
            <w:vAlign w:val="center"/>
          </w:tcPr>
          <w:p w:rsidR="003F57E8" w:rsidRPr="00F76157" w:rsidRDefault="003F57E8" w:rsidP="003F57E8">
            <w:pPr>
              <w:jc w:val="center"/>
              <w:rPr>
                <w:b/>
              </w:rPr>
            </w:pPr>
            <w:r>
              <w:rPr>
                <w:b/>
              </w:rPr>
              <w:t>21</w:t>
            </w:r>
          </w:p>
        </w:tc>
        <w:tc>
          <w:tcPr>
            <w:tcW w:w="402" w:type="dxa"/>
            <w:tcBorders>
              <w:left w:val="single" w:sz="2" w:space="0" w:color="auto"/>
            </w:tcBorders>
            <w:shd w:val="clear" w:color="auto" w:fill="D9D9D9" w:themeFill="background1" w:themeFillShade="D9"/>
            <w:vAlign w:val="center"/>
          </w:tcPr>
          <w:p w:rsidR="003F57E8" w:rsidRPr="00F76157" w:rsidRDefault="003F57E8" w:rsidP="003F57E8">
            <w:pPr>
              <w:ind w:left="-151" w:right="-203"/>
              <w:jc w:val="center"/>
              <w:rPr>
                <w:b/>
              </w:rPr>
            </w:pPr>
            <w:r>
              <w:rPr>
                <w:b/>
              </w:rPr>
              <w:t>16</w:t>
            </w:r>
          </w:p>
        </w:tc>
        <w:tc>
          <w:tcPr>
            <w:tcW w:w="373" w:type="dxa"/>
            <w:tcBorders>
              <w:left w:val="single" w:sz="2" w:space="0" w:color="auto"/>
            </w:tcBorders>
            <w:shd w:val="clear" w:color="auto" w:fill="D9D9D9" w:themeFill="background1" w:themeFillShade="D9"/>
            <w:vAlign w:val="center"/>
          </w:tcPr>
          <w:p w:rsidR="003F57E8" w:rsidRPr="00F76157" w:rsidRDefault="003F57E8" w:rsidP="003F57E8">
            <w:pPr>
              <w:ind w:left="-193" w:right="-190"/>
              <w:jc w:val="center"/>
              <w:rPr>
                <w:b/>
              </w:rPr>
            </w:pPr>
            <w:r>
              <w:rPr>
                <w:b/>
              </w:rPr>
              <w:t>56</w:t>
            </w:r>
          </w:p>
        </w:tc>
        <w:tc>
          <w:tcPr>
            <w:tcW w:w="360" w:type="dxa"/>
            <w:tcBorders>
              <w:left w:val="single" w:sz="2" w:space="0" w:color="auto"/>
            </w:tcBorders>
            <w:shd w:val="clear" w:color="auto" w:fill="D9D9D9" w:themeFill="background1" w:themeFillShade="D9"/>
            <w:vAlign w:val="center"/>
          </w:tcPr>
          <w:p w:rsidR="003F57E8" w:rsidRPr="00F76157" w:rsidRDefault="003F57E8" w:rsidP="003F57E8">
            <w:pPr>
              <w:ind w:left="-206" w:right="-190"/>
              <w:jc w:val="center"/>
              <w:rPr>
                <w:b/>
              </w:rPr>
            </w:pPr>
            <w:r>
              <w:rPr>
                <w:b/>
              </w:rPr>
              <w:t>28</w:t>
            </w:r>
          </w:p>
        </w:tc>
      </w:tr>
    </w:tbl>
    <w:p w:rsidR="001F518C" w:rsidRPr="006A77BA" w:rsidRDefault="00EA218C" w:rsidP="00EA218C">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Анализируя полученные данные мониторинга воспитанников, можно сделать вывод</w:t>
      </w:r>
      <w:r w:rsidRPr="006A77BA">
        <w:rPr>
          <w:rFonts w:ascii="Times New Roman" w:hAnsi="Times New Roman" w:cs="Times New Roman"/>
          <w:iCs/>
          <w:sz w:val="28"/>
          <w:szCs w:val="28"/>
        </w:rPr>
        <w:t xml:space="preserve"> </w:t>
      </w:r>
      <w:r w:rsidR="001F518C" w:rsidRPr="006A77BA">
        <w:rPr>
          <w:rFonts w:ascii="Times New Roman" w:hAnsi="Times New Roman" w:cs="Times New Roman"/>
          <w:iCs/>
          <w:sz w:val="28"/>
          <w:szCs w:val="28"/>
        </w:rPr>
        <w:t xml:space="preserve">о </w:t>
      </w:r>
      <w:r w:rsidR="003F57E8">
        <w:rPr>
          <w:rFonts w:ascii="Times New Roman" w:hAnsi="Times New Roman" w:cs="Times New Roman"/>
          <w:iCs/>
          <w:sz w:val="28"/>
          <w:szCs w:val="28"/>
        </w:rPr>
        <w:t xml:space="preserve">хорошем результате. </w:t>
      </w:r>
      <w:r w:rsidR="001F518C" w:rsidRPr="006A77BA">
        <w:rPr>
          <w:rFonts w:ascii="Times New Roman" w:hAnsi="Times New Roman" w:cs="Times New Roman"/>
          <w:iCs/>
          <w:sz w:val="28"/>
          <w:szCs w:val="28"/>
        </w:rPr>
        <w:t>Знания воспитанников достаточные, они способны применять их в игровой</w:t>
      </w:r>
      <w:r w:rsidR="00757D7D" w:rsidRPr="006A77BA">
        <w:rPr>
          <w:rFonts w:ascii="Times New Roman" w:hAnsi="Times New Roman" w:cs="Times New Roman"/>
          <w:iCs/>
          <w:sz w:val="28"/>
          <w:szCs w:val="28"/>
        </w:rPr>
        <w:t xml:space="preserve">, учебной </w:t>
      </w:r>
      <w:r w:rsidR="001F518C" w:rsidRPr="006A77BA">
        <w:rPr>
          <w:rFonts w:ascii="Times New Roman" w:hAnsi="Times New Roman" w:cs="Times New Roman"/>
          <w:iCs/>
          <w:sz w:val="28"/>
          <w:szCs w:val="28"/>
        </w:rPr>
        <w:t>и повседневной деятельности.</w:t>
      </w:r>
    </w:p>
    <w:p w:rsidR="001F518C" w:rsidRDefault="001F518C" w:rsidP="00EA218C">
      <w:pPr>
        <w:spacing w:after="0" w:line="240" w:lineRule="auto"/>
        <w:jc w:val="both"/>
        <w:rPr>
          <w:rFonts w:ascii="Times New Roman" w:hAnsi="Times New Roman" w:cs="Times New Roman"/>
          <w:iCs/>
          <w:sz w:val="28"/>
          <w:szCs w:val="28"/>
        </w:rPr>
      </w:pPr>
    </w:p>
    <w:p w:rsidR="008F1A48" w:rsidRPr="006A77BA" w:rsidRDefault="001F518C" w:rsidP="001F518C">
      <w:pPr>
        <w:spacing w:after="0" w:line="240" w:lineRule="auto"/>
        <w:jc w:val="center"/>
        <w:rPr>
          <w:rFonts w:ascii="Times New Roman" w:hAnsi="Times New Roman" w:cs="Times New Roman"/>
          <w:b/>
          <w:bCs/>
          <w:iCs/>
          <w:sz w:val="28"/>
          <w:szCs w:val="28"/>
        </w:rPr>
      </w:pPr>
      <w:r w:rsidRPr="006A77BA">
        <w:rPr>
          <w:rFonts w:ascii="Times New Roman" w:hAnsi="Times New Roman" w:cs="Times New Roman"/>
          <w:b/>
          <w:bCs/>
          <w:iCs/>
          <w:sz w:val="28"/>
          <w:szCs w:val="28"/>
        </w:rPr>
        <w:t xml:space="preserve">IV. Оценка организации учебного процесса </w:t>
      </w:r>
    </w:p>
    <w:p w:rsidR="001F518C" w:rsidRPr="006A77BA" w:rsidRDefault="001F518C" w:rsidP="001F518C">
      <w:pPr>
        <w:spacing w:after="0" w:line="240" w:lineRule="auto"/>
        <w:jc w:val="center"/>
        <w:rPr>
          <w:rFonts w:ascii="Times New Roman" w:hAnsi="Times New Roman" w:cs="Times New Roman"/>
          <w:iCs/>
          <w:sz w:val="28"/>
          <w:szCs w:val="28"/>
        </w:rPr>
      </w:pPr>
      <w:r w:rsidRPr="006A77BA">
        <w:rPr>
          <w:rFonts w:ascii="Times New Roman" w:hAnsi="Times New Roman" w:cs="Times New Roman"/>
          <w:b/>
          <w:bCs/>
          <w:iCs/>
          <w:sz w:val="28"/>
          <w:szCs w:val="28"/>
        </w:rPr>
        <w:t>(</w:t>
      </w:r>
      <w:proofErr w:type="spellStart"/>
      <w:r w:rsidRPr="006A77BA">
        <w:rPr>
          <w:rFonts w:ascii="Times New Roman" w:hAnsi="Times New Roman" w:cs="Times New Roman"/>
          <w:b/>
          <w:bCs/>
          <w:iCs/>
          <w:sz w:val="28"/>
          <w:szCs w:val="28"/>
        </w:rPr>
        <w:t>воспитательно</w:t>
      </w:r>
      <w:proofErr w:type="spellEnd"/>
      <w:r w:rsidRPr="006A77BA">
        <w:rPr>
          <w:rFonts w:ascii="Times New Roman" w:hAnsi="Times New Roman" w:cs="Times New Roman"/>
          <w:b/>
          <w:bCs/>
          <w:iCs/>
          <w:sz w:val="28"/>
          <w:szCs w:val="28"/>
        </w:rPr>
        <w:t>-образовательного процесса)</w:t>
      </w:r>
    </w:p>
    <w:p w:rsidR="001F518C" w:rsidRPr="006A77BA" w:rsidRDefault="008F1A48"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В основе образовательного процесса в МДОУ лежит взаимодействие педагогических работников, администрации и родителей. Основными участниками образовательного процесса являются дети, родители (законные представители), педагоги.</w:t>
      </w:r>
    </w:p>
    <w:p w:rsidR="001F518C" w:rsidRPr="006A77BA" w:rsidRDefault="008F1A48"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t>Основные формы</w:t>
      </w:r>
      <w:r w:rsidR="001F518C" w:rsidRPr="006A77BA">
        <w:rPr>
          <w:rFonts w:ascii="Times New Roman" w:hAnsi="Times New Roman" w:cs="Times New Roman"/>
          <w:iCs/>
          <w:sz w:val="28"/>
          <w:szCs w:val="28"/>
        </w:rPr>
        <w:t xml:space="preserve"> организации образовательного процесса:</w:t>
      </w:r>
    </w:p>
    <w:p w:rsidR="001F518C" w:rsidRPr="006A77BA" w:rsidRDefault="001F518C" w:rsidP="008F1A48">
      <w:pPr>
        <w:pStyle w:val="a7"/>
        <w:numPr>
          <w:ilvl w:val="0"/>
          <w:numId w:val="23"/>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lastRenderedPageBreak/>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1F518C" w:rsidRPr="006A77BA" w:rsidRDefault="001F518C" w:rsidP="008F1A48">
      <w:pPr>
        <w:pStyle w:val="a7"/>
        <w:numPr>
          <w:ilvl w:val="0"/>
          <w:numId w:val="23"/>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самостоятельная деятельность воспитанников под наблюдением педагогического работника.</w:t>
      </w:r>
    </w:p>
    <w:p w:rsidR="001F518C" w:rsidRPr="006A77BA" w:rsidRDefault="008F1A48"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В МДОУ используются фронтальные, групповые, индивидуальные формы работы с детьми.</w:t>
      </w:r>
    </w:p>
    <w:p w:rsidR="001F518C" w:rsidRPr="006A77BA" w:rsidRDefault="008F1A48" w:rsidP="00A8620F">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Занятия в рамк</w:t>
      </w:r>
      <w:r w:rsidR="00A8620F">
        <w:rPr>
          <w:rFonts w:ascii="Times New Roman" w:hAnsi="Times New Roman" w:cs="Times New Roman"/>
          <w:iCs/>
          <w:sz w:val="28"/>
          <w:szCs w:val="28"/>
        </w:rPr>
        <w:t xml:space="preserve">ах образовательной деятельности </w:t>
      </w:r>
      <w:r w:rsidR="001F518C" w:rsidRPr="006A77BA">
        <w:rPr>
          <w:rFonts w:ascii="Times New Roman" w:hAnsi="Times New Roman" w:cs="Times New Roman"/>
          <w:iCs/>
          <w:sz w:val="28"/>
          <w:szCs w:val="28"/>
        </w:rPr>
        <w:t>ведутся по подгруппам. Продолжительность занятий соответствует </w:t>
      </w:r>
      <w:hyperlink r:id="rId9" w:anchor="/document/97/486051/infobar-attachment/" w:history="1">
        <w:r w:rsidR="001F518C" w:rsidRPr="006A77BA">
          <w:rPr>
            <w:rStyle w:val="a4"/>
            <w:rFonts w:ascii="Times New Roman" w:hAnsi="Times New Roman" w:cs="Times New Roman"/>
            <w:iCs/>
            <w:color w:val="auto"/>
            <w:sz w:val="28"/>
            <w:szCs w:val="28"/>
            <w:u w:val="none"/>
          </w:rPr>
          <w:t>СанПиН</w:t>
        </w:r>
        <w:r w:rsidR="00A8620F">
          <w:rPr>
            <w:rStyle w:val="a4"/>
            <w:rFonts w:ascii="Times New Roman" w:hAnsi="Times New Roman" w:cs="Times New Roman"/>
            <w:iCs/>
            <w:color w:val="auto"/>
            <w:sz w:val="28"/>
            <w:szCs w:val="28"/>
            <w:u w:val="none"/>
          </w:rPr>
          <w:t>.</w:t>
        </w:r>
        <w:r w:rsidR="001F518C" w:rsidRPr="006A77BA">
          <w:rPr>
            <w:rStyle w:val="a4"/>
            <w:rFonts w:ascii="Times New Roman" w:hAnsi="Times New Roman" w:cs="Times New Roman"/>
            <w:iCs/>
            <w:color w:val="auto"/>
            <w:sz w:val="28"/>
            <w:szCs w:val="28"/>
            <w:u w:val="none"/>
          </w:rPr>
          <w:t xml:space="preserve"> </w:t>
        </w:r>
      </w:hyperlink>
    </w:p>
    <w:p w:rsidR="001F518C" w:rsidRPr="006A77BA" w:rsidRDefault="008F1A48"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8965FB">
        <w:rPr>
          <w:rFonts w:ascii="Times New Roman" w:hAnsi="Times New Roman" w:cs="Times New Roman"/>
          <w:iCs/>
          <w:sz w:val="28"/>
          <w:szCs w:val="28"/>
        </w:rPr>
        <w:t xml:space="preserve">Между </w:t>
      </w:r>
      <w:r w:rsidR="001F518C" w:rsidRPr="006A77BA">
        <w:rPr>
          <w:rFonts w:ascii="Times New Roman" w:hAnsi="Times New Roman" w:cs="Times New Roman"/>
          <w:iCs/>
          <w:sz w:val="28"/>
          <w:szCs w:val="28"/>
        </w:rPr>
        <w:t>зан</w:t>
      </w:r>
      <w:r w:rsidR="008965FB">
        <w:rPr>
          <w:rFonts w:ascii="Times New Roman" w:hAnsi="Times New Roman" w:cs="Times New Roman"/>
          <w:iCs/>
          <w:sz w:val="28"/>
          <w:szCs w:val="28"/>
        </w:rPr>
        <w:t xml:space="preserve">ятиями </w:t>
      </w:r>
      <w:r w:rsidR="001F518C" w:rsidRPr="006A77BA">
        <w:rPr>
          <w:rFonts w:ascii="Times New Roman" w:hAnsi="Times New Roman" w:cs="Times New Roman"/>
          <w:iCs/>
          <w:sz w:val="28"/>
          <w:szCs w:val="28"/>
        </w:rPr>
        <w:t>предусмотрены перерывы продолжительностью не менее 10 минут.</w:t>
      </w:r>
    </w:p>
    <w:p w:rsidR="001F518C" w:rsidRPr="006A77BA" w:rsidRDefault="008F1A48"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Основной формой занятия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8F1A48" w:rsidRPr="006A77BA" w:rsidRDefault="008F1A48" w:rsidP="008F1A48">
      <w:pPr>
        <w:spacing w:after="0" w:line="240" w:lineRule="auto"/>
        <w:ind w:left="720"/>
        <w:jc w:val="both"/>
        <w:rPr>
          <w:rFonts w:ascii="Times New Roman" w:hAnsi="Times New Roman" w:cs="Times New Roman"/>
          <w:iCs/>
          <w:sz w:val="28"/>
          <w:szCs w:val="28"/>
        </w:rPr>
      </w:pPr>
    </w:p>
    <w:p w:rsidR="001F518C" w:rsidRPr="006A77BA" w:rsidRDefault="001F518C" w:rsidP="008F1A48">
      <w:pPr>
        <w:spacing w:after="0" w:line="240" w:lineRule="auto"/>
        <w:jc w:val="center"/>
        <w:rPr>
          <w:rFonts w:ascii="Times New Roman" w:hAnsi="Times New Roman" w:cs="Times New Roman"/>
          <w:b/>
          <w:bCs/>
          <w:iCs/>
          <w:sz w:val="28"/>
          <w:szCs w:val="28"/>
        </w:rPr>
      </w:pPr>
      <w:r w:rsidRPr="006A77BA">
        <w:rPr>
          <w:rFonts w:ascii="Times New Roman" w:hAnsi="Times New Roman" w:cs="Times New Roman"/>
          <w:b/>
          <w:bCs/>
          <w:iCs/>
          <w:sz w:val="28"/>
          <w:szCs w:val="28"/>
        </w:rPr>
        <w:t>V. Оценка качества кадрового обеспечения</w:t>
      </w:r>
    </w:p>
    <w:p w:rsidR="001F518C" w:rsidRPr="006A77BA" w:rsidRDefault="008F1A48"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МДОУ имеет следующий руководящий и педагогический кадр</w:t>
      </w:r>
      <w:r w:rsidR="00FB1781">
        <w:rPr>
          <w:rFonts w:ascii="Times New Roman" w:hAnsi="Times New Roman" w:cs="Times New Roman"/>
          <w:iCs/>
          <w:sz w:val="28"/>
          <w:szCs w:val="28"/>
        </w:rPr>
        <w:t>овый состав: 1 руководитель и 11</w:t>
      </w:r>
      <w:r w:rsidR="001F518C" w:rsidRPr="006A77BA">
        <w:rPr>
          <w:rFonts w:ascii="Times New Roman" w:hAnsi="Times New Roman" w:cs="Times New Roman"/>
          <w:iCs/>
          <w:sz w:val="28"/>
          <w:szCs w:val="28"/>
        </w:rPr>
        <w:t xml:space="preserve"> педагогов: старший </w:t>
      </w:r>
      <w:r w:rsidR="00A8620F">
        <w:rPr>
          <w:rFonts w:ascii="Times New Roman" w:hAnsi="Times New Roman" w:cs="Times New Roman"/>
          <w:iCs/>
          <w:sz w:val="28"/>
          <w:szCs w:val="28"/>
        </w:rPr>
        <w:t xml:space="preserve">воспитатель – 1, воспитатели </w:t>
      </w:r>
      <w:r w:rsidR="00692FC7">
        <w:rPr>
          <w:rFonts w:ascii="Times New Roman" w:hAnsi="Times New Roman" w:cs="Times New Roman"/>
          <w:iCs/>
          <w:sz w:val="28"/>
          <w:szCs w:val="28"/>
        </w:rPr>
        <w:t xml:space="preserve">– </w:t>
      </w:r>
      <w:r w:rsidR="00FB1781">
        <w:rPr>
          <w:rFonts w:ascii="Times New Roman" w:hAnsi="Times New Roman" w:cs="Times New Roman"/>
          <w:iCs/>
          <w:sz w:val="28"/>
          <w:szCs w:val="28"/>
        </w:rPr>
        <w:t>8</w:t>
      </w:r>
      <w:r w:rsidR="001F518C" w:rsidRPr="006A77BA">
        <w:rPr>
          <w:rFonts w:ascii="Times New Roman" w:hAnsi="Times New Roman" w:cs="Times New Roman"/>
          <w:iCs/>
          <w:sz w:val="28"/>
          <w:szCs w:val="28"/>
        </w:rPr>
        <w:t xml:space="preserve">,  музыкальный руководитель – 1, инструктор по физической культуре – 1. Всего работают </w:t>
      </w:r>
      <w:r w:rsidR="00FB1781">
        <w:rPr>
          <w:rFonts w:ascii="Times New Roman" w:hAnsi="Times New Roman" w:cs="Times New Roman"/>
          <w:iCs/>
          <w:sz w:val="28"/>
          <w:szCs w:val="28"/>
        </w:rPr>
        <w:t>25</w:t>
      </w:r>
      <w:r w:rsidR="001F518C" w:rsidRPr="006A77BA">
        <w:rPr>
          <w:rFonts w:ascii="Times New Roman" w:hAnsi="Times New Roman" w:cs="Times New Roman"/>
          <w:iCs/>
          <w:sz w:val="28"/>
          <w:szCs w:val="28"/>
        </w:rPr>
        <w:t xml:space="preserve"> человек.</w:t>
      </w:r>
    </w:p>
    <w:p w:rsidR="001F518C" w:rsidRPr="006A77BA" w:rsidRDefault="008F1A48"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FB1781">
        <w:rPr>
          <w:rFonts w:ascii="Times New Roman" w:hAnsi="Times New Roman" w:cs="Times New Roman"/>
          <w:iCs/>
          <w:sz w:val="28"/>
          <w:szCs w:val="28"/>
        </w:rPr>
        <w:t>За 2023</w:t>
      </w:r>
      <w:r w:rsidR="001F518C" w:rsidRPr="006A77BA">
        <w:rPr>
          <w:rFonts w:ascii="Times New Roman" w:hAnsi="Times New Roman" w:cs="Times New Roman"/>
          <w:iCs/>
          <w:sz w:val="28"/>
          <w:szCs w:val="28"/>
        </w:rPr>
        <w:t xml:space="preserve"> год педагогические работники прошли аттестацию и получили:</w:t>
      </w:r>
    </w:p>
    <w:p w:rsidR="00EF5E64" w:rsidRDefault="001F518C" w:rsidP="008F1A48">
      <w:pPr>
        <w:pStyle w:val="a7"/>
        <w:numPr>
          <w:ilvl w:val="0"/>
          <w:numId w:val="26"/>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высшую квалификаци</w:t>
      </w:r>
      <w:r w:rsidR="000733F8">
        <w:rPr>
          <w:rFonts w:ascii="Times New Roman" w:hAnsi="Times New Roman" w:cs="Times New Roman"/>
          <w:iCs/>
          <w:sz w:val="28"/>
          <w:szCs w:val="28"/>
        </w:rPr>
        <w:t xml:space="preserve">онную категорию – </w:t>
      </w:r>
      <w:r w:rsidR="00FB1781">
        <w:rPr>
          <w:rFonts w:ascii="Times New Roman" w:hAnsi="Times New Roman" w:cs="Times New Roman"/>
          <w:iCs/>
          <w:sz w:val="28"/>
          <w:szCs w:val="28"/>
        </w:rPr>
        <w:t>1 воспитатель</w:t>
      </w:r>
      <w:r w:rsidR="00EF5E64">
        <w:rPr>
          <w:rFonts w:ascii="Times New Roman" w:hAnsi="Times New Roman" w:cs="Times New Roman"/>
          <w:iCs/>
          <w:sz w:val="28"/>
          <w:szCs w:val="28"/>
        </w:rPr>
        <w:t>,</w:t>
      </w:r>
    </w:p>
    <w:p w:rsidR="001F518C" w:rsidRPr="006A77BA" w:rsidRDefault="00EF5E64" w:rsidP="008F1A48">
      <w:pPr>
        <w:pStyle w:val="a7"/>
        <w:numPr>
          <w:ilvl w:val="0"/>
          <w:numId w:val="26"/>
        </w:num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первую категорию – </w:t>
      </w:r>
      <w:r w:rsidR="00FB1781">
        <w:rPr>
          <w:rFonts w:ascii="Times New Roman" w:hAnsi="Times New Roman" w:cs="Times New Roman"/>
          <w:iCs/>
          <w:sz w:val="28"/>
          <w:szCs w:val="28"/>
        </w:rPr>
        <w:t>0 воспитателей</w:t>
      </w:r>
      <w:r w:rsidR="000733F8">
        <w:rPr>
          <w:rFonts w:ascii="Times New Roman" w:hAnsi="Times New Roman" w:cs="Times New Roman"/>
          <w:iCs/>
          <w:sz w:val="28"/>
          <w:szCs w:val="28"/>
        </w:rPr>
        <w:t>.</w:t>
      </w:r>
    </w:p>
    <w:p w:rsidR="001F518C" w:rsidRPr="006A77BA" w:rsidRDefault="008F1A48"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Курсы </w:t>
      </w:r>
      <w:hyperlink r:id="rId10" w:anchor="/document/16/4019/" w:history="1">
        <w:r w:rsidR="001F518C" w:rsidRPr="006A77BA">
          <w:rPr>
            <w:rStyle w:val="a4"/>
            <w:rFonts w:ascii="Times New Roman" w:hAnsi="Times New Roman" w:cs="Times New Roman"/>
            <w:iCs/>
            <w:color w:val="auto"/>
            <w:sz w:val="28"/>
            <w:szCs w:val="28"/>
            <w:u w:val="none"/>
          </w:rPr>
          <w:t>повышения квалификации</w:t>
        </w:r>
      </w:hyperlink>
      <w:r w:rsidR="001F518C" w:rsidRPr="006A77BA">
        <w:rPr>
          <w:rFonts w:ascii="Times New Roman" w:hAnsi="Times New Roman" w:cs="Times New Roman"/>
          <w:b/>
          <w:bCs/>
          <w:iCs/>
          <w:sz w:val="28"/>
          <w:szCs w:val="28"/>
        </w:rPr>
        <w:t> </w:t>
      </w:r>
      <w:r w:rsidR="00FB1781">
        <w:rPr>
          <w:rFonts w:ascii="Times New Roman" w:hAnsi="Times New Roman" w:cs="Times New Roman"/>
          <w:iCs/>
          <w:sz w:val="28"/>
          <w:szCs w:val="28"/>
        </w:rPr>
        <w:t>в 2023</w:t>
      </w:r>
      <w:r w:rsidR="00861AD0" w:rsidRPr="006A77BA">
        <w:rPr>
          <w:rFonts w:ascii="Times New Roman" w:hAnsi="Times New Roman" w:cs="Times New Roman"/>
          <w:iCs/>
          <w:sz w:val="28"/>
          <w:szCs w:val="28"/>
        </w:rPr>
        <w:t xml:space="preserve"> году прошли</w:t>
      </w:r>
      <w:r w:rsidR="00905AF0">
        <w:rPr>
          <w:rFonts w:ascii="Times New Roman" w:hAnsi="Times New Roman" w:cs="Times New Roman"/>
          <w:iCs/>
          <w:sz w:val="28"/>
          <w:szCs w:val="28"/>
        </w:rPr>
        <w:t xml:space="preserve"> заведующая и 11</w:t>
      </w:r>
      <w:r w:rsidR="00EF5E64">
        <w:rPr>
          <w:rFonts w:ascii="Times New Roman" w:hAnsi="Times New Roman" w:cs="Times New Roman"/>
          <w:iCs/>
          <w:sz w:val="28"/>
          <w:szCs w:val="28"/>
        </w:rPr>
        <w:t xml:space="preserve"> </w:t>
      </w:r>
      <w:r w:rsidR="00FB1781">
        <w:rPr>
          <w:rFonts w:ascii="Times New Roman" w:hAnsi="Times New Roman" w:cs="Times New Roman"/>
          <w:iCs/>
          <w:sz w:val="28"/>
          <w:szCs w:val="28"/>
        </w:rPr>
        <w:t>педагогических работников</w:t>
      </w:r>
      <w:r w:rsidR="00EF5E64">
        <w:rPr>
          <w:rFonts w:ascii="Times New Roman" w:hAnsi="Times New Roman" w:cs="Times New Roman"/>
          <w:iCs/>
          <w:sz w:val="28"/>
          <w:szCs w:val="28"/>
        </w:rPr>
        <w:t xml:space="preserve">: </w:t>
      </w:r>
      <w:r w:rsidR="00385D3A">
        <w:rPr>
          <w:rFonts w:ascii="Times New Roman" w:hAnsi="Times New Roman" w:cs="Times New Roman"/>
          <w:iCs/>
          <w:sz w:val="28"/>
          <w:szCs w:val="28"/>
        </w:rPr>
        <w:t xml:space="preserve">1 старший воспитатель, </w:t>
      </w:r>
      <w:r w:rsidR="00905AF0">
        <w:rPr>
          <w:rFonts w:ascii="Times New Roman" w:hAnsi="Times New Roman" w:cs="Times New Roman"/>
          <w:iCs/>
          <w:sz w:val="28"/>
          <w:szCs w:val="28"/>
        </w:rPr>
        <w:t>8</w:t>
      </w:r>
      <w:r w:rsidR="00413A80">
        <w:rPr>
          <w:rFonts w:ascii="Times New Roman" w:hAnsi="Times New Roman" w:cs="Times New Roman"/>
          <w:iCs/>
          <w:sz w:val="28"/>
          <w:szCs w:val="28"/>
        </w:rPr>
        <w:t xml:space="preserve"> </w:t>
      </w:r>
      <w:r w:rsidR="00905AF0">
        <w:rPr>
          <w:rFonts w:ascii="Times New Roman" w:hAnsi="Times New Roman" w:cs="Times New Roman"/>
          <w:iCs/>
          <w:sz w:val="28"/>
          <w:szCs w:val="28"/>
        </w:rPr>
        <w:t>воспитателей</w:t>
      </w:r>
      <w:r w:rsidR="00FB1781">
        <w:rPr>
          <w:rFonts w:ascii="Times New Roman" w:hAnsi="Times New Roman" w:cs="Times New Roman"/>
          <w:iCs/>
          <w:sz w:val="28"/>
          <w:szCs w:val="28"/>
        </w:rPr>
        <w:t xml:space="preserve">, </w:t>
      </w:r>
      <w:r w:rsidR="00EF5E64">
        <w:rPr>
          <w:rFonts w:ascii="Times New Roman" w:hAnsi="Times New Roman" w:cs="Times New Roman"/>
          <w:iCs/>
          <w:sz w:val="28"/>
          <w:szCs w:val="28"/>
        </w:rPr>
        <w:t xml:space="preserve">1 </w:t>
      </w:r>
      <w:r w:rsidR="00FB1781">
        <w:rPr>
          <w:rFonts w:ascii="Times New Roman" w:hAnsi="Times New Roman" w:cs="Times New Roman"/>
          <w:iCs/>
          <w:sz w:val="28"/>
          <w:szCs w:val="28"/>
        </w:rPr>
        <w:t>музыкальный руководитель, 1 инструктор по физической культуре</w:t>
      </w:r>
      <w:r w:rsidR="002E5E77" w:rsidRPr="006A77BA">
        <w:rPr>
          <w:rFonts w:ascii="Times New Roman" w:hAnsi="Times New Roman" w:cs="Times New Roman"/>
          <w:iCs/>
          <w:sz w:val="28"/>
          <w:szCs w:val="28"/>
        </w:rPr>
        <w:t>.</w:t>
      </w:r>
      <w:r w:rsidR="001F518C" w:rsidRPr="006A77BA">
        <w:rPr>
          <w:rFonts w:ascii="Times New Roman" w:hAnsi="Times New Roman" w:cs="Times New Roman"/>
          <w:iCs/>
          <w:sz w:val="28"/>
          <w:szCs w:val="28"/>
        </w:rPr>
        <w:t xml:space="preserve">  </w:t>
      </w:r>
    </w:p>
    <w:p w:rsidR="002E5E77" w:rsidRPr="006A77BA" w:rsidRDefault="002E5E77" w:rsidP="002E5E77">
      <w:pPr>
        <w:spacing w:after="0" w:line="240" w:lineRule="auto"/>
        <w:jc w:val="center"/>
        <w:rPr>
          <w:rFonts w:ascii="Times New Roman" w:hAnsi="Times New Roman" w:cs="Times New Roman"/>
          <w:b/>
          <w:iCs/>
          <w:sz w:val="28"/>
          <w:szCs w:val="28"/>
        </w:rPr>
      </w:pPr>
      <w:r w:rsidRPr="006A77BA">
        <w:rPr>
          <w:rFonts w:ascii="Times New Roman" w:hAnsi="Times New Roman" w:cs="Times New Roman"/>
          <w:b/>
          <w:iCs/>
          <w:sz w:val="28"/>
          <w:szCs w:val="28"/>
        </w:rPr>
        <w:t>Сведения об организации повышения квалификации педагогов</w:t>
      </w:r>
    </w:p>
    <w:tbl>
      <w:tblPr>
        <w:tblStyle w:val="a3"/>
        <w:tblW w:w="0" w:type="auto"/>
        <w:tblLook w:val="04A0" w:firstRow="1" w:lastRow="0" w:firstColumn="1" w:lastColumn="0" w:noHBand="0" w:noVBand="1"/>
      </w:tblPr>
      <w:tblGrid>
        <w:gridCol w:w="6048"/>
        <w:gridCol w:w="1980"/>
        <w:gridCol w:w="1543"/>
      </w:tblGrid>
      <w:tr w:rsidR="002E5E77" w:rsidRPr="00AD27C6" w:rsidTr="00905AF0">
        <w:tc>
          <w:tcPr>
            <w:tcW w:w="6048" w:type="dxa"/>
          </w:tcPr>
          <w:p w:rsidR="002E5E77" w:rsidRPr="00AD27C6" w:rsidRDefault="002E5E77" w:rsidP="002E5E77">
            <w:pPr>
              <w:jc w:val="center"/>
              <w:rPr>
                <w:b/>
                <w:iCs/>
                <w:sz w:val="24"/>
                <w:szCs w:val="24"/>
              </w:rPr>
            </w:pPr>
            <w:r w:rsidRPr="00AD27C6">
              <w:rPr>
                <w:b/>
                <w:iCs/>
                <w:sz w:val="24"/>
                <w:szCs w:val="24"/>
              </w:rPr>
              <w:t>Наименование программы КПК</w:t>
            </w:r>
          </w:p>
        </w:tc>
        <w:tc>
          <w:tcPr>
            <w:tcW w:w="1980" w:type="dxa"/>
          </w:tcPr>
          <w:p w:rsidR="002E5E77" w:rsidRPr="00AD27C6" w:rsidRDefault="002E5E77" w:rsidP="002E5E77">
            <w:pPr>
              <w:jc w:val="center"/>
              <w:rPr>
                <w:b/>
                <w:iCs/>
                <w:sz w:val="24"/>
                <w:szCs w:val="24"/>
              </w:rPr>
            </w:pPr>
            <w:r w:rsidRPr="00AD27C6">
              <w:rPr>
                <w:b/>
                <w:iCs/>
                <w:sz w:val="24"/>
                <w:szCs w:val="24"/>
              </w:rPr>
              <w:t>Сроки прохождения</w:t>
            </w:r>
          </w:p>
        </w:tc>
        <w:tc>
          <w:tcPr>
            <w:tcW w:w="1543" w:type="dxa"/>
          </w:tcPr>
          <w:p w:rsidR="002E5E77" w:rsidRPr="00AD27C6" w:rsidRDefault="002E5E77" w:rsidP="002E5E77">
            <w:pPr>
              <w:jc w:val="center"/>
              <w:rPr>
                <w:b/>
                <w:iCs/>
                <w:sz w:val="24"/>
                <w:szCs w:val="24"/>
              </w:rPr>
            </w:pPr>
            <w:r w:rsidRPr="00AD27C6">
              <w:rPr>
                <w:b/>
                <w:iCs/>
                <w:sz w:val="24"/>
                <w:szCs w:val="24"/>
              </w:rPr>
              <w:t>Количество слушателей</w:t>
            </w:r>
          </w:p>
        </w:tc>
      </w:tr>
      <w:tr w:rsidR="00905AF0" w:rsidRPr="00AD27C6" w:rsidTr="00905AF0">
        <w:tc>
          <w:tcPr>
            <w:tcW w:w="6048" w:type="dxa"/>
          </w:tcPr>
          <w:p w:rsidR="00905AF0" w:rsidRPr="00A80363" w:rsidRDefault="00905AF0" w:rsidP="00905AF0">
            <w:pPr>
              <w:jc w:val="center"/>
              <w:rPr>
                <w:iCs/>
                <w:sz w:val="24"/>
                <w:szCs w:val="24"/>
              </w:rPr>
            </w:pPr>
            <w:r>
              <w:rPr>
                <w:iCs/>
                <w:sz w:val="24"/>
                <w:szCs w:val="24"/>
              </w:rPr>
              <w:t>Обучающий курс в АНО ДПО «Национальный институт качества образования»</w:t>
            </w:r>
          </w:p>
        </w:tc>
        <w:tc>
          <w:tcPr>
            <w:tcW w:w="1980" w:type="dxa"/>
          </w:tcPr>
          <w:p w:rsidR="00905AF0" w:rsidRDefault="00905AF0" w:rsidP="00905AF0">
            <w:pPr>
              <w:jc w:val="center"/>
              <w:rPr>
                <w:iCs/>
                <w:sz w:val="24"/>
                <w:szCs w:val="24"/>
              </w:rPr>
            </w:pPr>
            <w:r>
              <w:rPr>
                <w:iCs/>
                <w:sz w:val="24"/>
                <w:szCs w:val="24"/>
              </w:rPr>
              <w:t>с 13.09</w:t>
            </w:r>
            <w:r w:rsidRPr="00F84586">
              <w:rPr>
                <w:iCs/>
                <w:sz w:val="24"/>
                <w:szCs w:val="24"/>
              </w:rPr>
              <w:t>.2023 г.</w:t>
            </w:r>
            <w:r>
              <w:rPr>
                <w:iCs/>
                <w:sz w:val="24"/>
                <w:szCs w:val="24"/>
              </w:rPr>
              <w:t xml:space="preserve"> по 29</w:t>
            </w:r>
            <w:r w:rsidRPr="00F84586">
              <w:rPr>
                <w:iCs/>
                <w:sz w:val="24"/>
                <w:szCs w:val="24"/>
              </w:rPr>
              <w:t>.0</w:t>
            </w:r>
            <w:r>
              <w:rPr>
                <w:iCs/>
                <w:sz w:val="24"/>
                <w:szCs w:val="24"/>
              </w:rPr>
              <w:t>9</w:t>
            </w:r>
            <w:r w:rsidRPr="00F84586">
              <w:rPr>
                <w:iCs/>
                <w:sz w:val="24"/>
                <w:szCs w:val="24"/>
              </w:rPr>
              <w:t>.2023</w:t>
            </w:r>
            <w:r>
              <w:rPr>
                <w:iCs/>
                <w:sz w:val="24"/>
                <w:szCs w:val="24"/>
              </w:rPr>
              <w:t xml:space="preserve"> г.</w:t>
            </w:r>
          </w:p>
        </w:tc>
        <w:tc>
          <w:tcPr>
            <w:tcW w:w="1543" w:type="dxa"/>
          </w:tcPr>
          <w:p w:rsidR="00905AF0" w:rsidRDefault="00905AF0" w:rsidP="00905AF0">
            <w:pPr>
              <w:jc w:val="center"/>
              <w:rPr>
                <w:iCs/>
                <w:sz w:val="24"/>
                <w:szCs w:val="24"/>
              </w:rPr>
            </w:pPr>
            <w:r>
              <w:rPr>
                <w:iCs/>
                <w:sz w:val="24"/>
                <w:szCs w:val="24"/>
              </w:rPr>
              <w:t xml:space="preserve">1 </w:t>
            </w:r>
          </w:p>
        </w:tc>
      </w:tr>
      <w:tr w:rsidR="00905AF0" w:rsidRPr="00AD27C6" w:rsidTr="00905AF0">
        <w:tc>
          <w:tcPr>
            <w:tcW w:w="6048" w:type="dxa"/>
          </w:tcPr>
          <w:p w:rsidR="00905AF0" w:rsidRPr="00385D3A" w:rsidRDefault="00905AF0" w:rsidP="00136866">
            <w:pPr>
              <w:jc w:val="center"/>
              <w:rPr>
                <w:iCs/>
                <w:sz w:val="24"/>
                <w:szCs w:val="24"/>
              </w:rPr>
            </w:pPr>
            <w:r>
              <w:rPr>
                <w:iCs/>
                <w:sz w:val="24"/>
                <w:szCs w:val="24"/>
              </w:rPr>
              <w:t>«Старший воспитатель. Организация и методическое сопровождение дошкольного образования в соответствии с требованиями ФГОС»</w:t>
            </w:r>
          </w:p>
        </w:tc>
        <w:tc>
          <w:tcPr>
            <w:tcW w:w="1980" w:type="dxa"/>
          </w:tcPr>
          <w:p w:rsidR="00905AF0" w:rsidRPr="00385D3A" w:rsidRDefault="00905AF0" w:rsidP="00136866">
            <w:pPr>
              <w:jc w:val="center"/>
              <w:rPr>
                <w:iCs/>
                <w:sz w:val="24"/>
                <w:szCs w:val="24"/>
              </w:rPr>
            </w:pPr>
            <w:r w:rsidRPr="00385D3A">
              <w:rPr>
                <w:iCs/>
                <w:sz w:val="24"/>
                <w:szCs w:val="24"/>
              </w:rPr>
              <w:t xml:space="preserve">с 09.01.23 г. </w:t>
            </w:r>
          </w:p>
          <w:p w:rsidR="00905AF0" w:rsidRPr="00385D3A" w:rsidRDefault="00905AF0" w:rsidP="00136866">
            <w:pPr>
              <w:jc w:val="center"/>
              <w:rPr>
                <w:iCs/>
                <w:sz w:val="24"/>
                <w:szCs w:val="24"/>
              </w:rPr>
            </w:pPr>
            <w:r w:rsidRPr="00385D3A">
              <w:rPr>
                <w:iCs/>
                <w:sz w:val="24"/>
                <w:szCs w:val="24"/>
              </w:rPr>
              <w:t>по 26.01.23 г.</w:t>
            </w:r>
          </w:p>
        </w:tc>
        <w:tc>
          <w:tcPr>
            <w:tcW w:w="1543" w:type="dxa"/>
          </w:tcPr>
          <w:p w:rsidR="00905AF0" w:rsidRPr="00385D3A" w:rsidRDefault="00905AF0" w:rsidP="00136866">
            <w:pPr>
              <w:jc w:val="center"/>
              <w:rPr>
                <w:iCs/>
                <w:sz w:val="24"/>
                <w:szCs w:val="24"/>
              </w:rPr>
            </w:pPr>
            <w:r w:rsidRPr="00385D3A">
              <w:rPr>
                <w:iCs/>
                <w:sz w:val="24"/>
                <w:szCs w:val="24"/>
              </w:rPr>
              <w:t>1</w:t>
            </w:r>
          </w:p>
        </w:tc>
      </w:tr>
      <w:tr w:rsidR="00905AF0" w:rsidRPr="00AD27C6" w:rsidTr="00905AF0">
        <w:tc>
          <w:tcPr>
            <w:tcW w:w="6048" w:type="dxa"/>
          </w:tcPr>
          <w:p w:rsidR="00905AF0" w:rsidRPr="00AD27C6" w:rsidRDefault="00905AF0" w:rsidP="00EF5E64">
            <w:pPr>
              <w:jc w:val="center"/>
              <w:rPr>
                <w:iCs/>
                <w:sz w:val="24"/>
                <w:szCs w:val="24"/>
              </w:rPr>
            </w:pPr>
            <w:r w:rsidRPr="006401CF">
              <w:rPr>
                <w:iCs/>
                <w:sz w:val="24"/>
                <w:szCs w:val="24"/>
              </w:rPr>
              <w:t>«Современные подходы к организации образования дошкольников в новых условиях реализации ФГОС»</w:t>
            </w:r>
          </w:p>
        </w:tc>
        <w:tc>
          <w:tcPr>
            <w:tcW w:w="1980" w:type="dxa"/>
          </w:tcPr>
          <w:p w:rsidR="00905AF0" w:rsidRDefault="00905AF0" w:rsidP="006401CF">
            <w:pPr>
              <w:jc w:val="center"/>
              <w:rPr>
                <w:iCs/>
                <w:sz w:val="24"/>
                <w:szCs w:val="24"/>
              </w:rPr>
            </w:pPr>
            <w:r>
              <w:rPr>
                <w:iCs/>
                <w:sz w:val="24"/>
                <w:szCs w:val="24"/>
              </w:rPr>
              <w:t xml:space="preserve">с </w:t>
            </w:r>
            <w:r w:rsidRPr="006401CF">
              <w:rPr>
                <w:iCs/>
                <w:sz w:val="24"/>
                <w:szCs w:val="24"/>
              </w:rPr>
              <w:t>09</w:t>
            </w:r>
            <w:r>
              <w:rPr>
                <w:iCs/>
                <w:sz w:val="24"/>
                <w:szCs w:val="24"/>
              </w:rPr>
              <w:t>.</w:t>
            </w:r>
            <w:r w:rsidRPr="006401CF">
              <w:rPr>
                <w:iCs/>
                <w:sz w:val="24"/>
                <w:szCs w:val="24"/>
              </w:rPr>
              <w:t>01</w:t>
            </w:r>
            <w:r>
              <w:rPr>
                <w:iCs/>
                <w:sz w:val="24"/>
                <w:szCs w:val="24"/>
              </w:rPr>
              <w:t>.</w:t>
            </w:r>
            <w:r w:rsidRPr="006401CF">
              <w:rPr>
                <w:iCs/>
                <w:sz w:val="24"/>
                <w:szCs w:val="24"/>
              </w:rPr>
              <w:t>23 г</w:t>
            </w:r>
            <w:r>
              <w:rPr>
                <w:iCs/>
                <w:sz w:val="24"/>
                <w:szCs w:val="24"/>
              </w:rPr>
              <w:t xml:space="preserve">. </w:t>
            </w:r>
          </w:p>
          <w:p w:rsidR="00905AF0" w:rsidRPr="00AD27C6" w:rsidRDefault="00905AF0" w:rsidP="006401CF">
            <w:pPr>
              <w:jc w:val="center"/>
              <w:rPr>
                <w:iCs/>
                <w:sz w:val="24"/>
                <w:szCs w:val="24"/>
              </w:rPr>
            </w:pPr>
            <w:r>
              <w:rPr>
                <w:iCs/>
                <w:sz w:val="24"/>
                <w:szCs w:val="24"/>
              </w:rPr>
              <w:t xml:space="preserve">по </w:t>
            </w:r>
            <w:r w:rsidRPr="006401CF">
              <w:rPr>
                <w:iCs/>
                <w:sz w:val="24"/>
                <w:szCs w:val="24"/>
              </w:rPr>
              <w:t>26</w:t>
            </w:r>
            <w:r>
              <w:rPr>
                <w:iCs/>
                <w:sz w:val="24"/>
                <w:szCs w:val="24"/>
              </w:rPr>
              <w:t>.</w:t>
            </w:r>
            <w:r w:rsidRPr="006401CF">
              <w:rPr>
                <w:iCs/>
                <w:sz w:val="24"/>
                <w:szCs w:val="24"/>
              </w:rPr>
              <w:t>01</w:t>
            </w:r>
            <w:r>
              <w:rPr>
                <w:iCs/>
                <w:sz w:val="24"/>
                <w:szCs w:val="24"/>
              </w:rPr>
              <w:t>.</w:t>
            </w:r>
            <w:r w:rsidRPr="006401CF">
              <w:rPr>
                <w:iCs/>
                <w:sz w:val="24"/>
                <w:szCs w:val="24"/>
              </w:rPr>
              <w:t>23 г</w:t>
            </w:r>
            <w:r>
              <w:rPr>
                <w:iCs/>
                <w:sz w:val="24"/>
                <w:szCs w:val="24"/>
              </w:rPr>
              <w:t>.</w:t>
            </w:r>
          </w:p>
        </w:tc>
        <w:tc>
          <w:tcPr>
            <w:tcW w:w="1543" w:type="dxa"/>
          </w:tcPr>
          <w:p w:rsidR="00905AF0" w:rsidRPr="00AD27C6" w:rsidRDefault="00905AF0" w:rsidP="00EF5E64">
            <w:pPr>
              <w:jc w:val="center"/>
              <w:rPr>
                <w:iCs/>
                <w:sz w:val="24"/>
                <w:szCs w:val="24"/>
              </w:rPr>
            </w:pPr>
            <w:r>
              <w:rPr>
                <w:iCs/>
                <w:sz w:val="24"/>
                <w:szCs w:val="24"/>
              </w:rPr>
              <w:t>4</w:t>
            </w:r>
          </w:p>
        </w:tc>
      </w:tr>
      <w:tr w:rsidR="00905AF0" w:rsidRPr="00AD27C6" w:rsidTr="00905AF0">
        <w:tc>
          <w:tcPr>
            <w:tcW w:w="6048" w:type="dxa"/>
          </w:tcPr>
          <w:p w:rsidR="00905AF0" w:rsidRPr="00AD27C6" w:rsidRDefault="00905AF0" w:rsidP="00EF5E64">
            <w:pPr>
              <w:jc w:val="center"/>
              <w:rPr>
                <w:iCs/>
                <w:sz w:val="24"/>
                <w:szCs w:val="24"/>
              </w:rPr>
            </w:pPr>
            <w:r w:rsidRPr="006401CF">
              <w:rPr>
                <w:iCs/>
                <w:sz w:val="24"/>
                <w:szCs w:val="24"/>
              </w:rPr>
              <w:t>«Совершенствование профессионального мастерства музыкального руководителя ДОО в новых условиях реализации ФГОС»</w:t>
            </w:r>
          </w:p>
        </w:tc>
        <w:tc>
          <w:tcPr>
            <w:tcW w:w="1980" w:type="dxa"/>
          </w:tcPr>
          <w:p w:rsidR="00905AF0" w:rsidRDefault="00905AF0" w:rsidP="00385D3A">
            <w:pPr>
              <w:jc w:val="center"/>
              <w:rPr>
                <w:iCs/>
                <w:sz w:val="24"/>
                <w:szCs w:val="24"/>
              </w:rPr>
            </w:pPr>
            <w:r>
              <w:rPr>
                <w:iCs/>
                <w:sz w:val="24"/>
                <w:szCs w:val="24"/>
              </w:rPr>
              <w:t xml:space="preserve">с </w:t>
            </w:r>
            <w:r w:rsidRPr="006401CF">
              <w:rPr>
                <w:iCs/>
                <w:sz w:val="24"/>
                <w:szCs w:val="24"/>
              </w:rPr>
              <w:t>09</w:t>
            </w:r>
            <w:r>
              <w:rPr>
                <w:iCs/>
                <w:sz w:val="24"/>
                <w:szCs w:val="24"/>
              </w:rPr>
              <w:t>.</w:t>
            </w:r>
            <w:r w:rsidRPr="006401CF">
              <w:rPr>
                <w:iCs/>
                <w:sz w:val="24"/>
                <w:szCs w:val="24"/>
              </w:rPr>
              <w:t>01</w:t>
            </w:r>
            <w:r>
              <w:rPr>
                <w:iCs/>
                <w:sz w:val="24"/>
                <w:szCs w:val="24"/>
              </w:rPr>
              <w:t>.</w:t>
            </w:r>
            <w:r w:rsidRPr="006401CF">
              <w:rPr>
                <w:iCs/>
                <w:sz w:val="24"/>
                <w:szCs w:val="24"/>
              </w:rPr>
              <w:t>23 г</w:t>
            </w:r>
            <w:r>
              <w:rPr>
                <w:iCs/>
                <w:sz w:val="24"/>
                <w:szCs w:val="24"/>
              </w:rPr>
              <w:t xml:space="preserve">. </w:t>
            </w:r>
          </w:p>
          <w:p w:rsidR="00905AF0" w:rsidRPr="00AD27C6" w:rsidRDefault="00905AF0" w:rsidP="00385D3A">
            <w:pPr>
              <w:jc w:val="center"/>
              <w:rPr>
                <w:iCs/>
                <w:sz w:val="24"/>
                <w:szCs w:val="24"/>
              </w:rPr>
            </w:pPr>
            <w:r>
              <w:rPr>
                <w:iCs/>
                <w:sz w:val="24"/>
                <w:szCs w:val="24"/>
              </w:rPr>
              <w:t xml:space="preserve">по </w:t>
            </w:r>
            <w:r w:rsidRPr="006401CF">
              <w:rPr>
                <w:iCs/>
                <w:sz w:val="24"/>
                <w:szCs w:val="24"/>
              </w:rPr>
              <w:t>26</w:t>
            </w:r>
            <w:r>
              <w:rPr>
                <w:iCs/>
                <w:sz w:val="24"/>
                <w:szCs w:val="24"/>
              </w:rPr>
              <w:t>.</w:t>
            </w:r>
            <w:r w:rsidRPr="006401CF">
              <w:rPr>
                <w:iCs/>
                <w:sz w:val="24"/>
                <w:szCs w:val="24"/>
              </w:rPr>
              <w:t>01</w:t>
            </w:r>
            <w:r>
              <w:rPr>
                <w:iCs/>
                <w:sz w:val="24"/>
                <w:szCs w:val="24"/>
              </w:rPr>
              <w:t>.</w:t>
            </w:r>
            <w:r w:rsidRPr="006401CF">
              <w:rPr>
                <w:iCs/>
                <w:sz w:val="24"/>
                <w:szCs w:val="24"/>
              </w:rPr>
              <w:t>23 г</w:t>
            </w:r>
            <w:r>
              <w:rPr>
                <w:iCs/>
                <w:sz w:val="24"/>
                <w:szCs w:val="24"/>
              </w:rPr>
              <w:t>.</w:t>
            </w:r>
          </w:p>
        </w:tc>
        <w:tc>
          <w:tcPr>
            <w:tcW w:w="1543" w:type="dxa"/>
          </w:tcPr>
          <w:p w:rsidR="00905AF0" w:rsidRPr="00AD27C6" w:rsidRDefault="00905AF0" w:rsidP="00EF5E64">
            <w:pPr>
              <w:jc w:val="center"/>
              <w:rPr>
                <w:iCs/>
                <w:sz w:val="24"/>
                <w:szCs w:val="24"/>
              </w:rPr>
            </w:pPr>
            <w:r>
              <w:rPr>
                <w:iCs/>
                <w:sz w:val="24"/>
                <w:szCs w:val="24"/>
              </w:rPr>
              <w:t>1</w:t>
            </w:r>
          </w:p>
        </w:tc>
      </w:tr>
      <w:tr w:rsidR="00905AF0" w:rsidRPr="00AD27C6" w:rsidTr="00905AF0">
        <w:tc>
          <w:tcPr>
            <w:tcW w:w="6048" w:type="dxa"/>
          </w:tcPr>
          <w:p w:rsidR="00905AF0" w:rsidRPr="00AD27C6" w:rsidRDefault="00905AF0" w:rsidP="00524E50">
            <w:pPr>
              <w:jc w:val="center"/>
              <w:rPr>
                <w:iCs/>
                <w:sz w:val="24"/>
                <w:szCs w:val="24"/>
              </w:rPr>
            </w:pPr>
            <w:r w:rsidRPr="00AD27C6">
              <w:rPr>
                <w:iCs/>
                <w:sz w:val="24"/>
                <w:szCs w:val="24"/>
              </w:rPr>
              <w:t>«</w:t>
            </w:r>
            <w:r>
              <w:rPr>
                <w:iCs/>
                <w:sz w:val="24"/>
                <w:szCs w:val="24"/>
              </w:rPr>
              <w:t>Проектирование и реализация дополнительных образовательных программ в условиях дошкольной образовательной организации</w:t>
            </w:r>
            <w:r w:rsidRPr="00AD27C6">
              <w:rPr>
                <w:iCs/>
                <w:sz w:val="24"/>
                <w:szCs w:val="24"/>
              </w:rPr>
              <w:t>»</w:t>
            </w:r>
          </w:p>
        </w:tc>
        <w:tc>
          <w:tcPr>
            <w:tcW w:w="1980" w:type="dxa"/>
          </w:tcPr>
          <w:p w:rsidR="00905AF0" w:rsidRDefault="00905AF0" w:rsidP="00385D3A">
            <w:pPr>
              <w:jc w:val="center"/>
              <w:rPr>
                <w:iCs/>
                <w:sz w:val="24"/>
                <w:szCs w:val="24"/>
              </w:rPr>
            </w:pPr>
            <w:r>
              <w:rPr>
                <w:iCs/>
                <w:sz w:val="24"/>
                <w:szCs w:val="24"/>
              </w:rPr>
              <w:t>с 11.09.</w:t>
            </w:r>
            <w:r w:rsidRPr="006401CF">
              <w:rPr>
                <w:iCs/>
                <w:sz w:val="24"/>
                <w:szCs w:val="24"/>
              </w:rPr>
              <w:t>23 г</w:t>
            </w:r>
            <w:r>
              <w:rPr>
                <w:iCs/>
                <w:sz w:val="24"/>
                <w:szCs w:val="24"/>
              </w:rPr>
              <w:t xml:space="preserve">. </w:t>
            </w:r>
          </w:p>
          <w:p w:rsidR="00905AF0" w:rsidRPr="00AD27C6" w:rsidRDefault="00905AF0" w:rsidP="00385D3A">
            <w:pPr>
              <w:jc w:val="center"/>
              <w:rPr>
                <w:iCs/>
                <w:sz w:val="24"/>
                <w:szCs w:val="24"/>
              </w:rPr>
            </w:pPr>
            <w:r>
              <w:rPr>
                <w:iCs/>
                <w:sz w:val="24"/>
                <w:szCs w:val="24"/>
              </w:rPr>
              <w:t>по 28.09.</w:t>
            </w:r>
            <w:r w:rsidRPr="006401CF">
              <w:rPr>
                <w:iCs/>
                <w:sz w:val="24"/>
                <w:szCs w:val="24"/>
              </w:rPr>
              <w:t>23 г</w:t>
            </w:r>
            <w:r>
              <w:rPr>
                <w:iCs/>
                <w:sz w:val="24"/>
                <w:szCs w:val="24"/>
              </w:rPr>
              <w:t>.</w:t>
            </w:r>
          </w:p>
        </w:tc>
        <w:tc>
          <w:tcPr>
            <w:tcW w:w="1543" w:type="dxa"/>
          </w:tcPr>
          <w:p w:rsidR="00905AF0" w:rsidRPr="00AD27C6" w:rsidRDefault="00905AF0" w:rsidP="005C068F">
            <w:pPr>
              <w:jc w:val="center"/>
              <w:rPr>
                <w:iCs/>
                <w:sz w:val="24"/>
                <w:szCs w:val="24"/>
              </w:rPr>
            </w:pPr>
            <w:r>
              <w:rPr>
                <w:iCs/>
                <w:sz w:val="24"/>
                <w:szCs w:val="24"/>
              </w:rPr>
              <w:t>1</w:t>
            </w:r>
          </w:p>
        </w:tc>
      </w:tr>
      <w:tr w:rsidR="00905AF0" w:rsidRPr="00AD27C6" w:rsidTr="00905AF0">
        <w:tc>
          <w:tcPr>
            <w:tcW w:w="6048" w:type="dxa"/>
          </w:tcPr>
          <w:p w:rsidR="00905AF0" w:rsidRDefault="00905AF0" w:rsidP="00625F1A">
            <w:pPr>
              <w:jc w:val="center"/>
              <w:rPr>
                <w:iCs/>
                <w:sz w:val="24"/>
                <w:szCs w:val="24"/>
              </w:rPr>
            </w:pPr>
            <w:r>
              <w:rPr>
                <w:iCs/>
                <w:sz w:val="24"/>
                <w:szCs w:val="24"/>
              </w:rPr>
              <w:t>ООО «</w:t>
            </w:r>
            <w:r w:rsidRPr="00625F1A">
              <w:rPr>
                <w:iCs/>
                <w:sz w:val="24"/>
                <w:szCs w:val="24"/>
              </w:rPr>
              <w:t>Межреспубликанский институт повышения квалификации и переподго</w:t>
            </w:r>
            <w:r>
              <w:rPr>
                <w:iCs/>
                <w:sz w:val="24"/>
                <w:szCs w:val="24"/>
              </w:rPr>
              <w:t>товке кадров при Президиуме ФРО»</w:t>
            </w:r>
          </w:p>
          <w:p w:rsidR="00905AF0" w:rsidRDefault="00905AF0" w:rsidP="00625F1A">
            <w:pPr>
              <w:jc w:val="center"/>
              <w:rPr>
                <w:iCs/>
                <w:sz w:val="24"/>
                <w:szCs w:val="24"/>
              </w:rPr>
            </w:pPr>
            <w:proofErr w:type="gramStart"/>
            <w:r>
              <w:rPr>
                <w:iCs/>
                <w:sz w:val="24"/>
                <w:szCs w:val="24"/>
              </w:rPr>
              <w:lastRenderedPageBreak/>
              <w:t>Программа «</w:t>
            </w:r>
            <w:r w:rsidRPr="00625F1A">
              <w:rPr>
                <w:iCs/>
                <w:sz w:val="24"/>
                <w:szCs w:val="24"/>
              </w:rPr>
              <w:t xml:space="preserve">Методические рекомендации </w:t>
            </w:r>
            <w:proofErr w:type="spellStart"/>
            <w:r w:rsidRPr="00625F1A">
              <w:rPr>
                <w:iCs/>
                <w:sz w:val="24"/>
                <w:szCs w:val="24"/>
              </w:rPr>
              <w:t>Минпросвещения</w:t>
            </w:r>
            <w:proofErr w:type="spellEnd"/>
            <w:r w:rsidRPr="00625F1A">
              <w:rPr>
                <w:iCs/>
                <w:sz w:val="24"/>
                <w:szCs w:val="24"/>
              </w:rPr>
              <w:t xml:space="preserve"> России по реализации новой Федеральной образовательной программы ДО (ФОП ДО) и базовые компетенции педагога дошкольного образования в специфике ее</w:t>
            </w:r>
            <w:r>
              <w:rPr>
                <w:iCs/>
                <w:sz w:val="24"/>
                <w:szCs w:val="24"/>
              </w:rPr>
              <w:t xml:space="preserve"> успешного введения в 2023 году»</w:t>
            </w:r>
            <w:proofErr w:type="gramEnd"/>
          </w:p>
          <w:p w:rsidR="00905AF0" w:rsidRDefault="00905AF0" w:rsidP="00625F1A">
            <w:pPr>
              <w:jc w:val="center"/>
              <w:rPr>
                <w:iCs/>
                <w:sz w:val="24"/>
                <w:szCs w:val="24"/>
              </w:rPr>
            </w:pPr>
            <w:r>
              <w:rPr>
                <w:iCs/>
                <w:sz w:val="24"/>
                <w:szCs w:val="24"/>
              </w:rPr>
              <w:t xml:space="preserve"> в объеме 144 ч.</w:t>
            </w:r>
          </w:p>
        </w:tc>
        <w:tc>
          <w:tcPr>
            <w:tcW w:w="1980" w:type="dxa"/>
          </w:tcPr>
          <w:p w:rsidR="00905AF0" w:rsidRDefault="00905AF0" w:rsidP="00625F1A">
            <w:pPr>
              <w:jc w:val="center"/>
              <w:rPr>
                <w:iCs/>
                <w:sz w:val="24"/>
                <w:szCs w:val="24"/>
              </w:rPr>
            </w:pPr>
            <w:r>
              <w:rPr>
                <w:iCs/>
                <w:sz w:val="24"/>
                <w:szCs w:val="24"/>
              </w:rPr>
              <w:lastRenderedPageBreak/>
              <w:t>Сентябрь 2023 г.</w:t>
            </w:r>
          </w:p>
        </w:tc>
        <w:tc>
          <w:tcPr>
            <w:tcW w:w="1543" w:type="dxa"/>
          </w:tcPr>
          <w:p w:rsidR="00905AF0" w:rsidRDefault="00905AF0" w:rsidP="00625F1A">
            <w:pPr>
              <w:jc w:val="center"/>
              <w:rPr>
                <w:iCs/>
                <w:sz w:val="24"/>
                <w:szCs w:val="24"/>
              </w:rPr>
            </w:pPr>
            <w:r>
              <w:rPr>
                <w:iCs/>
                <w:sz w:val="24"/>
                <w:szCs w:val="24"/>
              </w:rPr>
              <w:t>11</w:t>
            </w:r>
          </w:p>
        </w:tc>
      </w:tr>
    </w:tbl>
    <w:p w:rsidR="001F518C" w:rsidRPr="006A77BA" w:rsidRDefault="0052229C" w:rsidP="008F1A48">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ab/>
        <w:t>По итогам 2023</w:t>
      </w:r>
      <w:r w:rsidR="001F518C" w:rsidRPr="006A77BA">
        <w:rPr>
          <w:rFonts w:ascii="Times New Roman" w:hAnsi="Times New Roman" w:cs="Times New Roman"/>
          <w:iCs/>
          <w:sz w:val="28"/>
          <w:szCs w:val="28"/>
        </w:rPr>
        <w:t xml:space="preserve"> года </w:t>
      </w:r>
      <w:r w:rsidR="007842A7" w:rsidRPr="006A77BA">
        <w:rPr>
          <w:rFonts w:ascii="Times New Roman" w:hAnsi="Times New Roman" w:cs="Times New Roman"/>
          <w:iCs/>
          <w:sz w:val="28"/>
          <w:szCs w:val="28"/>
        </w:rPr>
        <w:t xml:space="preserve">все </w:t>
      </w:r>
      <w:r w:rsidR="007842A7">
        <w:rPr>
          <w:rFonts w:ascii="Times New Roman" w:hAnsi="Times New Roman" w:cs="Times New Roman"/>
          <w:iCs/>
          <w:sz w:val="28"/>
          <w:szCs w:val="28"/>
        </w:rPr>
        <w:t>педагогические работники</w:t>
      </w:r>
      <w:r w:rsidR="001F518C" w:rsidRPr="006A77BA">
        <w:rPr>
          <w:rFonts w:ascii="Times New Roman" w:hAnsi="Times New Roman" w:cs="Times New Roman"/>
          <w:iCs/>
          <w:sz w:val="28"/>
          <w:szCs w:val="28"/>
        </w:rPr>
        <w:t> </w:t>
      </w:r>
      <w:r w:rsidR="007842A7">
        <w:rPr>
          <w:rFonts w:ascii="Times New Roman" w:hAnsi="Times New Roman" w:cs="Times New Roman"/>
          <w:iCs/>
          <w:sz w:val="28"/>
          <w:szCs w:val="28"/>
        </w:rPr>
        <w:t xml:space="preserve">МДОУ </w:t>
      </w:r>
      <w:r w:rsidR="001F518C" w:rsidRPr="006A77BA">
        <w:rPr>
          <w:rFonts w:ascii="Times New Roman" w:hAnsi="Times New Roman" w:cs="Times New Roman"/>
          <w:iCs/>
          <w:sz w:val="28"/>
          <w:szCs w:val="28"/>
        </w:rPr>
        <w:t xml:space="preserve">соответствуют квалификационным требованиям </w:t>
      </w:r>
      <w:proofErr w:type="spellStart"/>
      <w:r w:rsidR="001F518C" w:rsidRPr="006A77BA">
        <w:rPr>
          <w:rFonts w:ascii="Times New Roman" w:hAnsi="Times New Roman" w:cs="Times New Roman"/>
          <w:iCs/>
          <w:sz w:val="28"/>
          <w:szCs w:val="28"/>
        </w:rPr>
        <w:t>профстандарта</w:t>
      </w:r>
      <w:proofErr w:type="spellEnd"/>
      <w:r w:rsidR="001F518C" w:rsidRPr="006A77BA">
        <w:rPr>
          <w:rFonts w:ascii="Times New Roman" w:hAnsi="Times New Roman" w:cs="Times New Roman"/>
          <w:iCs/>
          <w:sz w:val="28"/>
          <w:szCs w:val="28"/>
        </w:rPr>
        <w:t xml:space="preserve"> «Педагог». Их должностные инструкции соответствуют трудовым функциям, установленным </w:t>
      </w:r>
      <w:proofErr w:type="spellStart"/>
      <w:r w:rsidR="001F518C" w:rsidRPr="006A77BA">
        <w:rPr>
          <w:rFonts w:ascii="Times New Roman" w:hAnsi="Times New Roman" w:cs="Times New Roman"/>
          <w:iCs/>
          <w:sz w:val="28"/>
          <w:szCs w:val="28"/>
        </w:rPr>
        <w:t>профстандартом</w:t>
      </w:r>
      <w:proofErr w:type="spellEnd"/>
      <w:r w:rsidR="001F518C" w:rsidRPr="006A77BA">
        <w:rPr>
          <w:rFonts w:ascii="Times New Roman" w:hAnsi="Times New Roman" w:cs="Times New Roman"/>
          <w:iCs/>
          <w:sz w:val="28"/>
          <w:szCs w:val="28"/>
        </w:rPr>
        <w:t> «Педагог».</w:t>
      </w:r>
    </w:p>
    <w:p w:rsidR="00136866" w:rsidRDefault="00136866" w:rsidP="008F1A48">
      <w:pPr>
        <w:spacing w:after="0" w:line="240" w:lineRule="auto"/>
        <w:jc w:val="center"/>
        <w:rPr>
          <w:rFonts w:ascii="Times New Roman" w:hAnsi="Times New Roman" w:cs="Times New Roman"/>
          <w:b/>
          <w:iCs/>
          <w:sz w:val="28"/>
          <w:szCs w:val="28"/>
        </w:rPr>
      </w:pPr>
    </w:p>
    <w:p w:rsidR="001F518C" w:rsidRPr="006A77BA" w:rsidRDefault="001F518C" w:rsidP="008F1A48">
      <w:pPr>
        <w:spacing w:after="0" w:line="240" w:lineRule="auto"/>
        <w:jc w:val="center"/>
        <w:rPr>
          <w:rFonts w:ascii="Times New Roman" w:hAnsi="Times New Roman" w:cs="Times New Roman"/>
          <w:b/>
          <w:iCs/>
          <w:sz w:val="28"/>
          <w:szCs w:val="28"/>
        </w:rPr>
      </w:pPr>
      <w:r w:rsidRPr="006A77BA">
        <w:rPr>
          <w:rFonts w:ascii="Times New Roman" w:hAnsi="Times New Roman" w:cs="Times New Roman"/>
          <w:b/>
          <w:iCs/>
          <w:sz w:val="28"/>
          <w:szCs w:val="28"/>
        </w:rPr>
        <w:t>Характеристика  кадрового состава МДОУ</w:t>
      </w:r>
    </w:p>
    <w:p w:rsidR="001F518C" w:rsidRPr="006A77BA" w:rsidRDefault="001F518C" w:rsidP="008F1A48">
      <w:pPr>
        <w:spacing w:after="0" w:line="240" w:lineRule="auto"/>
        <w:jc w:val="center"/>
        <w:rPr>
          <w:rFonts w:ascii="Times New Roman" w:hAnsi="Times New Roman" w:cs="Times New Roman"/>
          <w:b/>
          <w:iCs/>
          <w:sz w:val="28"/>
          <w:szCs w:val="28"/>
        </w:rPr>
      </w:pPr>
      <w:r w:rsidRPr="006A77BA">
        <w:rPr>
          <w:rFonts w:ascii="Times New Roman" w:hAnsi="Times New Roman" w:cs="Times New Roman"/>
          <w:b/>
          <w:iCs/>
          <w:sz w:val="28"/>
          <w:szCs w:val="28"/>
        </w:rPr>
        <w:t>Квалификационные критерии</w:t>
      </w:r>
    </w:p>
    <w:tbl>
      <w:tblPr>
        <w:tblW w:w="9180"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800"/>
        <w:gridCol w:w="1800"/>
        <w:gridCol w:w="1800"/>
        <w:gridCol w:w="1980"/>
        <w:gridCol w:w="1800"/>
      </w:tblGrid>
      <w:tr w:rsidR="00757D7D" w:rsidRPr="00AD27C6" w:rsidTr="00757D7D">
        <w:trPr>
          <w:cantSplit/>
          <w:trHeight w:val="356"/>
        </w:trPr>
        <w:tc>
          <w:tcPr>
            <w:tcW w:w="1800" w:type="dxa"/>
            <w:vMerge w:val="restart"/>
            <w:tcBorders>
              <w:top w:val="single" w:sz="6" w:space="0" w:color="auto"/>
              <w:left w:val="single" w:sz="6" w:space="0" w:color="auto"/>
              <w:bottom w:val="single" w:sz="6" w:space="0" w:color="auto"/>
              <w:right w:val="single" w:sz="6" w:space="0" w:color="auto"/>
            </w:tcBorders>
            <w:vAlign w:val="center"/>
            <w:hideMark/>
          </w:tcPr>
          <w:p w:rsidR="00757D7D" w:rsidRPr="00AD27C6" w:rsidRDefault="001F518C" w:rsidP="00757D7D">
            <w:pPr>
              <w:spacing w:after="0" w:line="240" w:lineRule="auto"/>
              <w:ind w:right="-107"/>
              <w:jc w:val="center"/>
              <w:rPr>
                <w:rFonts w:ascii="Times New Roman" w:hAnsi="Times New Roman" w:cs="Times New Roman"/>
                <w:b/>
                <w:iCs/>
                <w:sz w:val="24"/>
                <w:szCs w:val="24"/>
              </w:rPr>
            </w:pPr>
            <w:r w:rsidRPr="00AD27C6">
              <w:rPr>
                <w:rFonts w:ascii="Times New Roman" w:hAnsi="Times New Roman" w:cs="Times New Roman"/>
                <w:b/>
                <w:iCs/>
                <w:sz w:val="24"/>
                <w:szCs w:val="24"/>
              </w:rPr>
              <w:t xml:space="preserve">Всего </w:t>
            </w:r>
          </w:p>
          <w:p w:rsidR="001F518C" w:rsidRPr="00AD27C6" w:rsidRDefault="001F518C" w:rsidP="00757D7D">
            <w:pPr>
              <w:spacing w:after="0" w:line="240" w:lineRule="auto"/>
              <w:ind w:left="-107" w:right="-107"/>
              <w:jc w:val="center"/>
              <w:rPr>
                <w:rFonts w:ascii="Times New Roman" w:hAnsi="Times New Roman" w:cs="Times New Roman"/>
                <w:b/>
                <w:iCs/>
                <w:sz w:val="24"/>
                <w:szCs w:val="24"/>
              </w:rPr>
            </w:pPr>
            <w:r w:rsidRPr="00AD27C6">
              <w:rPr>
                <w:rFonts w:ascii="Times New Roman" w:hAnsi="Times New Roman" w:cs="Times New Roman"/>
                <w:b/>
                <w:iCs/>
                <w:sz w:val="24"/>
                <w:szCs w:val="24"/>
              </w:rPr>
              <w:t>педагогических</w:t>
            </w:r>
            <w:r w:rsidRPr="00AD27C6">
              <w:rPr>
                <w:rFonts w:ascii="Times New Roman" w:hAnsi="Times New Roman" w:cs="Times New Roman"/>
                <w:b/>
                <w:iCs/>
                <w:sz w:val="24"/>
                <w:szCs w:val="24"/>
              </w:rPr>
              <w:br/>
              <w:t>работников</w:t>
            </w:r>
          </w:p>
        </w:tc>
        <w:tc>
          <w:tcPr>
            <w:tcW w:w="7380" w:type="dxa"/>
            <w:gridSpan w:val="4"/>
            <w:tcBorders>
              <w:top w:val="single" w:sz="6" w:space="0" w:color="auto"/>
              <w:left w:val="single" w:sz="6" w:space="0" w:color="auto"/>
              <w:bottom w:val="nil"/>
              <w:right w:val="single" w:sz="6" w:space="0" w:color="auto"/>
            </w:tcBorders>
            <w:vAlign w:val="center"/>
            <w:hideMark/>
          </w:tcPr>
          <w:p w:rsidR="001F518C" w:rsidRPr="00AD27C6" w:rsidRDefault="001F518C" w:rsidP="001F518C">
            <w:pPr>
              <w:spacing w:after="0" w:line="240" w:lineRule="auto"/>
              <w:jc w:val="center"/>
              <w:rPr>
                <w:rFonts w:ascii="Times New Roman" w:hAnsi="Times New Roman" w:cs="Times New Roman"/>
                <w:b/>
                <w:iCs/>
                <w:sz w:val="24"/>
                <w:szCs w:val="24"/>
                <w:lang w:val="en-US"/>
              </w:rPr>
            </w:pPr>
            <w:r w:rsidRPr="00AD27C6">
              <w:rPr>
                <w:rFonts w:ascii="Times New Roman" w:hAnsi="Times New Roman" w:cs="Times New Roman"/>
                <w:b/>
                <w:iCs/>
                <w:sz w:val="24"/>
                <w:szCs w:val="24"/>
              </w:rPr>
              <w:t>Квалификационная категория</w:t>
            </w:r>
          </w:p>
        </w:tc>
      </w:tr>
      <w:tr w:rsidR="00757D7D" w:rsidRPr="00AD27C6" w:rsidTr="00757D7D">
        <w:trPr>
          <w:cantSplit/>
          <w:trHeight w:val="491"/>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1F518C" w:rsidRPr="00AD27C6" w:rsidRDefault="001F518C" w:rsidP="001F518C">
            <w:pPr>
              <w:spacing w:after="0" w:line="240" w:lineRule="auto"/>
              <w:jc w:val="center"/>
              <w:rPr>
                <w:rFonts w:ascii="Times New Roman" w:hAnsi="Times New Roman" w:cs="Times New Roman"/>
                <w:b/>
                <w:iCs/>
                <w:sz w:val="24"/>
                <w:szCs w:val="24"/>
              </w:rPr>
            </w:pPr>
          </w:p>
        </w:tc>
        <w:tc>
          <w:tcPr>
            <w:tcW w:w="1800" w:type="dxa"/>
            <w:vMerge w:val="restart"/>
            <w:tcBorders>
              <w:top w:val="single" w:sz="6" w:space="0" w:color="auto"/>
              <w:left w:val="single" w:sz="6" w:space="0" w:color="auto"/>
              <w:bottom w:val="single" w:sz="6" w:space="0" w:color="auto"/>
              <w:right w:val="single" w:sz="6" w:space="0" w:color="auto"/>
            </w:tcBorders>
            <w:vAlign w:val="center"/>
            <w:hideMark/>
          </w:tcPr>
          <w:p w:rsidR="001F518C" w:rsidRPr="00AD27C6" w:rsidRDefault="001F518C" w:rsidP="001F518C">
            <w:pPr>
              <w:spacing w:after="0" w:line="240" w:lineRule="auto"/>
              <w:jc w:val="center"/>
              <w:rPr>
                <w:rFonts w:ascii="Times New Roman" w:hAnsi="Times New Roman" w:cs="Times New Roman"/>
                <w:b/>
                <w:iCs/>
                <w:sz w:val="24"/>
                <w:szCs w:val="24"/>
              </w:rPr>
            </w:pPr>
            <w:r w:rsidRPr="00AD27C6">
              <w:rPr>
                <w:rFonts w:ascii="Times New Roman" w:hAnsi="Times New Roman" w:cs="Times New Roman"/>
                <w:b/>
                <w:iCs/>
                <w:sz w:val="24"/>
                <w:szCs w:val="24"/>
              </w:rPr>
              <w:t xml:space="preserve">Высшая </w:t>
            </w:r>
          </w:p>
        </w:tc>
        <w:tc>
          <w:tcPr>
            <w:tcW w:w="1800" w:type="dxa"/>
            <w:vMerge w:val="restart"/>
            <w:tcBorders>
              <w:top w:val="single" w:sz="6" w:space="0" w:color="auto"/>
              <w:left w:val="single" w:sz="6" w:space="0" w:color="auto"/>
              <w:bottom w:val="single" w:sz="6" w:space="0" w:color="auto"/>
              <w:right w:val="single" w:sz="6" w:space="0" w:color="auto"/>
            </w:tcBorders>
            <w:vAlign w:val="center"/>
          </w:tcPr>
          <w:p w:rsidR="001F518C" w:rsidRPr="00AD27C6" w:rsidRDefault="001F518C" w:rsidP="001F518C">
            <w:pPr>
              <w:spacing w:after="0" w:line="240" w:lineRule="auto"/>
              <w:jc w:val="center"/>
              <w:rPr>
                <w:rFonts w:ascii="Times New Roman" w:hAnsi="Times New Roman" w:cs="Times New Roman"/>
                <w:b/>
                <w:iCs/>
                <w:sz w:val="24"/>
                <w:szCs w:val="24"/>
              </w:rPr>
            </w:pPr>
            <w:r w:rsidRPr="00AD27C6">
              <w:rPr>
                <w:rFonts w:ascii="Times New Roman" w:hAnsi="Times New Roman" w:cs="Times New Roman"/>
                <w:b/>
                <w:iCs/>
                <w:sz w:val="24"/>
                <w:szCs w:val="24"/>
              </w:rPr>
              <w:t xml:space="preserve">Первая </w:t>
            </w:r>
          </w:p>
        </w:tc>
        <w:tc>
          <w:tcPr>
            <w:tcW w:w="1980" w:type="dxa"/>
            <w:vMerge w:val="restart"/>
            <w:tcBorders>
              <w:top w:val="single" w:sz="6" w:space="0" w:color="auto"/>
              <w:left w:val="single" w:sz="6" w:space="0" w:color="auto"/>
              <w:bottom w:val="single" w:sz="6" w:space="0" w:color="auto"/>
              <w:right w:val="single" w:sz="6" w:space="0" w:color="auto"/>
            </w:tcBorders>
            <w:vAlign w:val="center"/>
          </w:tcPr>
          <w:p w:rsidR="001F518C" w:rsidRPr="00AD27C6" w:rsidRDefault="001F518C" w:rsidP="001F518C">
            <w:pPr>
              <w:spacing w:after="0" w:line="240" w:lineRule="auto"/>
              <w:jc w:val="center"/>
              <w:rPr>
                <w:rFonts w:ascii="Times New Roman" w:hAnsi="Times New Roman" w:cs="Times New Roman"/>
                <w:b/>
                <w:iCs/>
                <w:sz w:val="24"/>
                <w:szCs w:val="24"/>
              </w:rPr>
            </w:pPr>
            <w:r w:rsidRPr="00AD27C6">
              <w:rPr>
                <w:rFonts w:ascii="Times New Roman" w:hAnsi="Times New Roman" w:cs="Times New Roman"/>
                <w:b/>
                <w:iCs/>
                <w:sz w:val="24"/>
                <w:szCs w:val="24"/>
              </w:rPr>
              <w:t>Соответствие занимаемой должности</w:t>
            </w:r>
          </w:p>
        </w:tc>
        <w:tc>
          <w:tcPr>
            <w:tcW w:w="1800" w:type="dxa"/>
            <w:vMerge w:val="restart"/>
            <w:tcBorders>
              <w:top w:val="single" w:sz="6" w:space="0" w:color="auto"/>
              <w:left w:val="single" w:sz="6" w:space="0" w:color="auto"/>
              <w:bottom w:val="single" w:sz="6" w:space="0" w:color="auto"/>
              <w:right w:val="single" w:sz="6" w:space="0" w:color="auto"/>
            </w:tcBorders>
            <w:vAlign w:val="center"/>
          </w:tcPr>
          <w:p w:rsidR="001F518C" w:rsidRPr="00AD27C6" w:rsidRDefault="001F518C" w:rsidP="001F518C">
            <w:pPr>
              <w:spacing w:after="0" w:line="240" w:lineRule="auto"/>
              <w:jc w:val="center"/>
              <w:rPr>
                <w:rFonts w:ascii="Times New Roman" w:hAnsi="Times New Roman" w:cs="Times New Roman"/>
                <w:b/>
                <w:iCs/>
                <w:sz w:val="24"/>
                <w:szCs w:val="24"/>
              </w:rPr>
            </w:pPr>
            <w:r w:rsidRPr="00AD27C6">
              <w:rPr>
                <w:rFonts w:ascii="Times New Roman" w:hAnsi="Times New Roman" w:cs="Times New Roman"/>
                <w:b/>
                <w:iCs/>
                <w:sz w:val="24"/>
                <w:szCs w:val="24"/>
              </w:rPr>
              <w:t>Без категории</w:t>
            </w:r>
          </w:p>
        </w:tc>
      </w:tr>
      <w:tr w:rsidR="00757D7D" w:rsidRPr="00AD27C6" w:rsidTr="00757D7D">
        <w:trPr>
          <w:cantSplit/>
          <w:trHeight w:val="491"/>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1F518C" w:rsidRPr="00AD27C6" w:rsidRDefault="001F518C" w:rsidP="001F518C">
            <w:pPr>
              <w:spacing w:after="0" w:line="240" w:lineRule="auto"/>
              <w:jc w:val="center"/>
              <w:rPr>
                <w:rFonts w:ascii="Times New Roman" w:hAnsi="Times New Roman" w:cs="Times New Roman"/>
                <w:iCs/>
                <w:sz w:val="24"/>
                <w:szCs w:val="24"/>
              </w:rPr>
            </w:pPr>
          </w:p>
        </w:tc>
        <w:tc>
          <w:tcPr>
            <w:tcW w:w="1800" w:type="dxa"/>
            <w:vMerge/>
            <w:tcBorders>
              <w:top w:val="single" w:sz="6" w:space="0" w:color="auto"/>
              <w:left w:val="single" w:sz="6" w:space="0" w:color="auto"/>
              <w:bottom w:val="single" w:sz="6" w:space="0" w:color="auto"/>
              <w:right w:val="single" w:sz="6" w:space="0" w:color="auto"/>
            </w:tcBorders>
            <w:vAlign w:val="center"/>
            <w:hideMark/>
          </w:tcPr>
          <w:p w:rsidR="001F518C" w:rsidRPr="00AD27C6" w:rsidRDefault="001F518C" w:rsidP="001F518C">
            <w:pPr>
              <w:spacing w:after="0" w:line="240" w:lineRule="auto"/>
              <w:jc w:val="center"/>
              <w:rPr>
                <w:rFonts w:ascii="Times New Roman" w:hAnsi="Times New Roman" w:cs="Times New Roman"/>
                <w:iCs/>
                <w:sz w:val="24"/>
                <w:szCs w:val="24"/>
              </w:rPr>
            </w:pPr>
          </w:p>
        </w:tc>
        <w:tc>
          <w:tcPr>
            <w:tcW w:w="1800" w:type="dxa"/>
            <w:vMerge/>
            <w:tcBorders>
              <w:top w:val="single" w:sz="6" w:space="0" w:color="auto"/>
              <w:left w:val="single" w:sz="6" w:space="0" w:color="auto"/>
              <w:bottom w:val="single" w:sz="6" w:space="0" w:color="auto"/>
              <w:right w:val="single" w:sz="6" w:space="0" w:color="auto"/>
            </w:tcBorders>
            <w:vAlign w:val="center"/>
          </w:tcPr>
          <w:p w:rsidR="001F518C" w:rsidRPr="00AD27C6" w:rsidRDefault="001F518C" w:rsidP="001F518C">
            <w:pPr>
              <w:spacing w:after="0" w:line="240" w:lineRule="auto"/>
              <w:jc w:val="center"/>
              <w:rPr>
                <w:rFonts w:ascii="Times New Roman" w:hAnsi="Times New Roman" w:cs="Times New Roman"/>
                <w:iCs/>
                <w:sz w:val="24"/>
                <w:szCs w:val="24"/>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1F518C" w:rsidRPr="00AD27C6" w:rsidRDefault="001F518C" w:rsidP="001F518C">
            <w:pPr>
              <w:spacing w:after="0" w:line="240" w:lineRule="auto"/>
              <w:jc w:val="center"/>
              <w:rPr>
                <w:rFonts w:ascii="Times New Roman" w:hAnsi="Times New Roman" w:cs="Times New Roman"/>
                <w:iCs/>
                <w:sz w:val="24"/>
                <w:szCs w:val="24"/>
              </w:rPr>
            </w:pPr>
          </w:p>
        </w:tc>
        <w:tc>
          <w:tcPr>
            <w:tcW w:w="1800" w:type="dxa"/>
            <w:vMerge/>
            <w:tcBorders>
              <w:top w:val="single" w:sz="6" w:space="0" w:color="auto"/>
              <w:left w:val="single" w:sz="6" w:space="0" w:color="auto"/>
              <w:bottom w:val="single" w:sz="6" w:space="0" w:color="auto"/>
              <w:right w:val="single" w:sz="6" w:space="0" w:color="auto"/>
            </w:tcBorders>
            <w:vAlign w:val="center"/>
          </w:tcPr>
          <w:p w:rsidR="001F518C" w:rsidRPr="00AD27C6" w:rsidRDefault="001F518C" w:rsidP="001F518C">
            <w:pPr>
              <w:spacing w:after="0" w:line="240" w:lineRule="auto"/>
              <w:jc w:val="center"/>
              <w:rPr>
                <w:rFonts w:ascii="Times New Roman" w:hAnsi="Times New Roman" w:cs="Times New Roman"/>
                <w:iCs/>
                <w:sz w:val="24"/>
                <w:szCs w:val="24"/>
              </w:rPr>
            </w:pPr>
          </w:p>
        </w:tc>
      </w:tr>
      <w:tr w:rsidR="00757D7D" w:rsidRPr="00AD27C6" w:rsidTr="00757D7D">
        <w:trPr>
          <w:cantSplit/>
          <w:trHeight w:val="178"/>
        </w:trPr>
        <w:tc>
          <w:tcPr>
            <w:tcW w:w="1800" w:type="dxa"/>
            <w:vMerge w:val="restart"/>
            <w:tcBorders>
              <w:top w:val="single" w:sz="6" w:space="0" w:color="auto"/>
              <w:left w:val="single" w:sz="6" w:space="0" w:color="auto"/>
              <w:right w:val="single" w:sz="6" w:space="0" w:color="auto"/>
            </w:tcBorders>
            <w:vAlign w:val="center"/>
          </w:tcPr>
          <w:p w:rsidR="001F518C" w:rsidRPr="00AD27C6" w:rsidRDefault="0052229C"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11</w:t>
            </w:r>
          </w:p>
        </w:tc>
        <w:tc>
          <w:tcPr>
            <w:tcW w:w="1800" w:type="dxa"/>
            <w:tcBorders>
              <w:top w:val="single" w:sz="6" w:space="0" w:color="auto"/>
              <w:left w:val="single" w:sz="6" w:space="0" w:color="auto"/>
              <w:bottom w:val="single" w:sz="6" w:space="0" w:color="auto"/>
              <w:right w:val="single" w:sz="6" w:space="0" w:color="auto"/>
            </w:tcBorders>
            <w:vAlign w:val="center"/>
          </w:tcPr>
          <w:p w:rsidR="001F518C" w:rsidRPr="00AD27C6" w:rsidRDefault="0052229C"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7</w:t>
            </w:r>
          </w:p>
        </w:tc>
        <w:tc>
          <w:tcPr>
            <w:tcW w:w="1800" w:type="dxa"/>
            <w:tcBorders>
              <w:top w:val="single" w:sz="6" w:space="0" w:color="auto"/>
              <w:left w:val="single" w:sz="6" w:space="0" w:color="auto"/>
              <w:bottom w:val="single" w:sz="6" w:space="0" w:color="auto"/>
              <w:right w:val="single" w:sz="6" w:space="0" w:color="auto"/>
            </w:tcBorders>
            <w:vAlign w:val="center"/>
          </w:tcPr>
          <w:p w:rsidR="001F518C" w:rsidRPr="00AD27C6" w:rsidRDefault="007842A7"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1F518C" w:rsidRPr="00AD27C6" w:rsidRDefault="001F518C" w:rsidP="001F518C">
            <w:pPr>
              <w:spacing w:after="0" w:line="240" w:lineRule="auto"/>
              <w:jc w:val="center"/>
              <w:rPr>
                <w:rFonts w:ascii="Times New Roman" w:hAnsi="Times New Roman" w:cs="Times New Roman"/>
                <w:iCs/>
                <w:sz w:val="24"/>
                <w:szCs w:val="24"/>
              </w:rPr>
            </w:pPr>
            <w:r w:rsidRPr="00AD27C6">
              <w:rPr>
                <w:rFonts w:ascii="Times New Roman" w:hAnsi="Times New Roman" w:cs="Times New Roman"/>
                <w:iCs/>
                <w:sz w:val="24"/>
                <w:szCs w:val="24"/>
              </w:rPr>
              <w:t>0</w:t>
            </w:r>
          </w:p>
        </w:tc>
        <w:tc>
          <w:tcPr>
            <w:tcW w:w="1800" w:type="dxa"/>
            <w:tcBorders>
              <w:top w:val="single" w:sz="6" w:space="0" w:color="auto"/>
              <w:left w:val="single" w:sz="6" w:space="0" w:color="auto"/>
              <w:bottom w:val="single" w:sz="6" w:space="0" w:color="auto"/>
              <w:right w:val="single" w:sz="6" w:space="0" w:color="auto"/>
            </w:tcBorders>
            <w:vAlign w:val="center"/>
          </w:tcPr>
          <w:p w:rsidR="001F518C" w:rsidRPr="00AD27C6" w:rsidRDefault="007842A7"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w:t>
            </w:r>
          </w:p>
        </w:tc>
      </w:tr>
      <w:tr w:rsidR="00757D7D" w:rsidRPr="00AD27C6" w:rsidTr="00757D7D">
        <w:trPr>
          <w:cantSplit/>
          <w:trHeight w:val="326"/>
        </w:trPr>
        <w:tc>
          <w:tcPr>
            <w:tcW w:w="1800" w:type="dxa"/>
            <w:vMerge/>
            <w:tcBorders>
              <w:left w:val="single" w:sz="6" w:space="0" w:color="auto"/>
              <w:bottom w:val="single" w:sz="6" w:space="0" w:color="auto"/>
              <w:right w:val="single" w:sz="6" w:space="0" w:color="auto"/>
            </w:tcBorders>
            <w:vAlign w:val="center"/>
          </w:tcPr>
          <w:p w:rsidR="001F518C" w:rsidRPr="00AD27C6" w:rsidRDefault="001F518C" w:rsidP="001F518C">
            <w:pPr>
              <w:spacing w:after="0" w:line="240" w:lineRule="auto"/>
              <w:jc w:val="center"/>
              <w:rPr>
                <w:rFonts w:ascii="Times New Roman" w:hAnsi="Times New Roman" w:cs="Times New Roman"/>
                <w:iCs/>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1F518C" w:rsidRPr="00AD27C6" w:rsidRDefault="00123463"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64</w:t>
            </w:r>
            <w:r w:rsidR="001F518C" w:rsidRPr="00AD27C6">
              <w:rPr>
                <w:rFonts w:ascii="Times New Roman" w:hAnsi="Times New Roman" w:cs="Times New Roman"/>
                <w:iCs/>
                <w:sz w:val="24"/>
                <w:szCs w:val="24"/>
              </w:rPr>
              <w:t>%</w:t>
            </w:r>
          </w:p>
        </w:tc>
        <w:tc>
          <w:tcPr>
            <w:tcW w:w="1800" w:type="dxa"/>
            <w:tcBorders>
              <w:top w:val="single" w:sz="6" w:space="0" w:color="auto"/>
              <w:left w:val="single" w:sz="6" w:space="0" w:color="auto"/>
              <w:bottom w:val="single" w:sz="6" w:space="0" w:color="auto"/>
              <w:right w:val="single" w:sz="6" w:space="0" w:color="auto"/>
            </w:tcBorders>
            <w:vAlign w:val="center"/>
          </w:tcPr>
          <w:p w:rsidR="001F518C" w:rsidRPr="00AD27C6" w:rsidRDefault="00123463"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w:t>
            </w:r>
            <w:r w:rsidR="001F518C" w:rsidRPr="00AD27C6">
              <w:rPr>
                <w:rFonts w:ascii="Times New Roman" w:hAnsi="Times New Roman" w:cs="Times New Roman"/>
                <w:iCs/>
                <w:sz w:val="24"/>
                <w:szCs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1F518C" w:rsidRPr="00AD27C6" w:rsidRDefault="001F518C" w:rsidP="001F518C">
            <w:pPr>
              <w:spacing w:after="0" w:line="240" w:lineRule="auto"/>
              <w:jc w:val="center"/>
              <w:rPr>
                <w:rFonts w:ascii="Times New Roman" w:hAnsi="Times New Roman" w:cs="Times New Roman"/>
                <w:iCs/>
                <w:sz w:val="24"/>
                <w:szCs w:val="24"/>
              </w:rPr>
            </w:pPr>
            <w:r w:rsidRPr="00AD27C6">
              <w:rPr>
                <w:rFonts w:ascii="Times New Roman" w:hAnsi="Times New Roman" w:cs="Times New Roman"/>
                <w:iCs/>
                <w:sz w:val="24"/>
                <w:szCs w:val="24"/>
              </w:rPr>
              <w:t>0%</w:t>
            </w:r>
          </w:p>
        </w:tc>
        <w:tc>
          <w:tcPr>
            <w:tcW w:w="1800" w:type="dxa"/>
            <w:tcBorders>
              <w:top w:val="single" w:sz="6" w:space="0" w:color="auto"/>
              <w:left w:val="single" w:sz="6" w:space="0" w:color="auto"/>
              <w:bottom w:val="single" w:sz="6" w:space="0" w:color="auto"/>
              <w:right w:val="single" w:sz="6" w:space="0" w:color="auto"/>
            </w:tcBorders>
            <w:vAlign w:val="center"/>
          </w:tcPr>
          <w:p w:rsidR="001F518C" w:rsidRPr="00AD27C6" w:rsidRDefault="00123463"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27</w:t>
            </w:r>
            <w:r w:rsidR="001F518C" w:rsidRPr="00AD27C6">
              <w:rPr>
                <w:rFonts w:ascii="Times New Roman" w:hAnsi="Times New Roman" w:cs="Times New Roman"/>
                <w:iCs/>
                <w:sz w:val="24"/>
                <w:szCs w:val="24"/>
              </w:rPr>
              <w:t>%</w:t>
            </w:r>
          </w:p>
        </w:tc>
      </w:tr>
    </w:tbl>
    <w:p w:rsidR="001F518C" w:rsidRPr="006A77BA" w:rsidRDefault="001F518C" w:rsidP="001F518C">
      <w:pPr>
        <w:spacing w:after="0" w:line="240" w:lineRule="auto"/>
        <w:jc w:val="center"/>
        <w:rPr>
          <w:rFonts w:ascii="Times New Roman" w:hAnsi="Times New Roman" w:cs="Times New Roman"/>
          <w:iCs/>
          <w:sz w:val="28"/>
          <w:szCs w:val="28"/>
        </w:rPr>
      </w:pPr>
    </w:p>
    <w:p w:rsidR="001F518C" w:rsidRPr="006A77BA" w:rsidRDefault="003A4750" w:rsidP="001F518C">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Педагогический с</w:t>
      </w:r>
      <w:r w:rsidR="001F518C" w:rsidRPr="006A77BA">
        <w:rPr>
          <w:rFonts w:ascii="Times New Roman" w:hAnsi="Times New Roman" w:cs="Times New Roman"/>
          <w:b/>
          <w:iCs/>
          <w:sz w:val="28"/>
          <w:szCs w:val="28"/>
        </w:rPr>
        <w:t>таж работы</w:t>
      </w:r>
    </w:p>
    <w:tbl>
      <w:tblPr>
        <w:tblW w:w="9180"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800"/>
        <w:gridCol w:w="1080"/>
        <w:gridCol w:w="1260"/>
        <w:gridCol w:w="1260"/>
        <w:gridCol w:w="1260"/>
        <w:gridCol w:w="1260"/>
        <w:gridCol w:w="1260"/>
      </w:tblGrid>
      <w:tr w:rsidR="001F518C" w:rsidRPr="008E781A" w:rsidTr="002F7783">
        <w:trPr>
          <w:cantSplit/>
          <w:trHeight w:val="495"/>
        </w:trPr>
        <w:tc>
          <w:tcPr>
            <w:tcW w:w="1800" w:type="dxa"/>
            <w:vMerge w:val="restart"/>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8F1A48">
            <w:pPr>
              <w:spacing w:after="0" w:line="240" w:lineRule="auto"/>
              <w:ind w:left="-107" w:right="-107"/>
              <w:jc w:val="center"/>
              <w:rPr>
                <w:rFonts w:ascii="Times New Roman" w:hAnsi="Times New Roman" w:cs="Times New Roman"/>
                <w:b/>
                <w:iCs/>
                <w:sz w:val="24"/>
                <w:szCs w:val="24"/>
              </w:rPr>
            </w:pPr>
            <w:r w:rsidRPr="008E781A">
              <w:rPr>
                <w:rFonts w:ascii="Times New Roman" w:hAnsi="Times New Roman" w:cs="Times New Roman"/>
                <w:b/>
                <w:iCs/>
                <w:sz w:val="24"/>
                <w:szCs w:val="24"/>
              </w:rPr>
              <w:t>Всего  педагогических работников</w:t>
            </w:r>
          </w:p>
        </w:tc>
        <w:tc>
          <w:tcPr>
            <w:tcW w:w="7380" w:type="dxa"/>
            <w:gridSpan w:val="6"/>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b/>
                <w:iCs/>
                <w:sz w:val="24"/>
                <w:szCs w:val="24"/>
              </w:rPr>
            </w:pPr>
            <w:r w:rsidRPr="008E781A">
              <w:rPr>
                <w:rFonts w:ascii="Times New Roman" w:hAnsi="Times New Roman" w:cs="Times New Roman"/>
                <w:b/>
                <w:iCs/>
                <w:sz w:val="24"/>
                <w:szCs w:val="24"/>
              </w:rPr>
              <w:t>Стаж работы (лет)</w:t>
            </w:r>
          </w:p>
        </w:tc>
      </w:tr>
      <w:tr w:rsidR="001F518C" w:rsidRPr="008E781A" w:rsidTr="002F7783">
        <w:trPr>
          <w:cantSplit/>
          <w:trHeight w:val="552"/>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b/>
                <w:iCs/>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b/>
                <w:iCs/>
                <w:sz w:val="24"/>
                <w:szCs w:val="24"/>
              </w:rPr>
            </w:pPr>
            <w:r w:rsidRPr="008E781A">
              <w:rPr>
                <w:rFonts w:ascii="Times New Roman" w:hAnsi="Times New Roman" w:cs="Times New Roman"/>
                <w:b/>
                <w:iCs/>
                <w:sz w:val="24"/>
                <w:szCs w:val="24"/>
              </w:rPr>
              <w:t>до 3</w:t>
            </w:r>
          </w:p>
        </w:tc>
        <w:tc>
          <w:tcPr>
            <w:tcW w:w="1260" w:type="dxa"/>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b/>
                <w:iCs/>
                <w:sz w:val="24"/>
                <w:szCs w:val="24"/>
              </w:rPr>
            </w:pPr>
            <w:r w:rsidRPr="008E781A">
              <w:rPr>
                <w:rFonts w:ascii="Times New Roman" w:hAnsi="Times New Roman" w:cs="Times New Roman"/>
                <w:b/>
                <w:iCs/>
                <w:sz w:val="24"/>
                <w:szCs w:val="24"/>
              </w:rPr>
              <w:t>от 3 до 5</w:t>
            </w:r>
          </w:p>
        </w:tc>
        <w:tc>
          <w:tcPr>
            <w:tcW w:w="1260" w:type="dxa"/>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b/>
                <w:iCs/>
                <w:sz w:val="24"/>
                <w:szCs w:val="24"/>
              </w:rPr>
            </w:pPr>
            <w:r w:rsidRPr="008E781A">
              <w:rPr>
                <w:rFonts w:ascii="Times New Roman" w:hAnsi="Times New Roman" w:cs="Times New Roman"/>
                <w:b/>
                <w:iCs/>
                <w:sz w:val="24"/>
                <w:szCs w:val="24"/>
              </w:rPr>
              <w:t>от 5 до 10</w:t>
            </w:r>
          </w:p>
        </w:tc>
        <w:tc>
          <w:tcPr>
            <w:tcW w:w="1260" w:type="dxa"/>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b/>
                <w:iCs/>
                <w:sz w:val="24"/>
                <w:szCs w:val="24"/>
              </w:rPr>
            </w:pPr>
            <w:r w:rsidRPr="008E781A">
              <w:rPr>
                <w:rFonts w:ascii="Times New Roman" w:hAnsi="Times New Roman" w:cs="Times New Roman"/>
                <w:b/>
                <w:iCs/>
                <w:sz w:val="24"/>
                <w:szCs w:val="24"/>
              </w:rPr>
              <w:t>от 10 до 15</w:t>
            </w:r>
          </w:p>
        </w:tc>
        <w:tc>
          <w:tcPr>
            <w:tcW w:w="1260" w:type="dxa"/>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b/>
                <w:iCs/>
                <w:sz w:val="24"/>
                <w:szCs w:val="24"/>
              </w:rPr>
            </w:pPr>
            <w:r w:rsidRPr="008E781A">
              <w:rPr>
                <w:rFonts w:ascii="Times New Roman" w:hAnsi="Times New Roman" w:cs="Times New Roman"/>
                <w:b/>
                <w:iCs/>
                <w:sz w:val="24"/>
                <w:szCs w:val="24"/>
              </w:rPr>
              <w:t>от 15 до 20</w:t>
            </w:r>
          </w:p>
        </w:tc>
        <w:tc>
          <w:tcPr>
            <w:tcW w:w="1260" w:type="dxa"/>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b/>
                <w:iCs/>
                <w:sz w:val="24"/>
                <w:szCs w:val="24"/>
              </w:rPr>
            </w:pPr>
            <w:r w:rsidRPr="008E781A">
              <w:rPr>
                <w:rFonts w:ascii="Times New Roman" w:hAnsi="Times New Roman" w:cs="Times New Roman"/>
                <w:b/>
                <w:iCs/>
                <w:sz w:val="24"/>
                <w:szCs w:val="24"/>
              </w:rPr>
              <w:t xml:space="preserve">20 </w:t>
            </w:r>
            <w:r w:rsidRPr="008E781A">
              <w:rPr>
                <w:rFonts w:ascii="Times New Roman" w:hAnsi="Times New Roman" w:cs="Times New Roman"/>
                <w:b/>
                <w:iCs/>
                <w:sz w:val="24"/>
                <w:szCs w:val="24"/>
              </w:rPr>
              <w:br/>
              <w:t>и более</w:t>
            </w:r>
          </w:p>
        </w:tc>
      </w:tr>
      <w:tr w:rsidR="001F518C" w:rsidRPr="008E781A" w:rsidTr="002F7783">
        <w:trPr>
          <w:cantSplit/>
        </w:trPr>
        <w:tc>
          <w:tcPr>
            <w:tcW w:w="1800" w:type="dxa"/>
            <w:vMerge w:val="restart"/>
            <w:tcBorders>
              <w:top w:val="single" w:sz="6" w:space="0" w:color="auto"/>
              <w:left w:val="single" w:sz="6" w:space="0" w:color="auto"/>
              <w:right w:val="single" w:sz="6" w:space="0" w:color="auto"/>
            </w:tcBorders>
            <w:vAlign w:val="center"/>
          </w:tcPr>
          <w:p w:rsidR="001F518C" w:rsidRPr="008E781A" w:rsidRDefault="00123463"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11</w:t>
            </w:r>
          </w:p>
        </w:tc>
        <w:tc>
          <w:tcPr>
            <w:tcW w:w="1080" w:type="dxa"/>
            <w:tcBorders>
              <w:top w:val="single" w:sz="6" w:space="0" w:color="auto"/>
              <w:left w:val="single" w:sz="6" w:space="0" w:color="auto"/>
              <w:bottom w:val="single" w:sz="6" w:space="0" w:color="auto"/>
              <w:right w:val="single" w:sz="6" w:space="0" w:color="auto"/>
            </w:tcBorders>
            <w:vAlign w:val="center"/>
          </w:tcPr>
          <w:p w:rsidR="001F518C" w:rsidRPr="008E781A" w:rsidRDefault="00123463"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1260" w:type="dxa"/>
            <w:tcBorders>
              <w:top w:val="single" w:sz="6" w:space="0" w:color="auto"/>
              <w:left w:val="single" w:sz="6" w:space="0" w:color="auto"/>
              <w:bottom w:val="single" w:sz="6" w:space="0" w:color="auto"/>
              <w:right w:val="single" w:sz="6" w:space="0" w:color="auto"/>
            </w:tcBorders>
            <w:vAlign w:val="center"/>
          </w:tcPr>
          <w:p w:rsidR="001F518C" w:rsidRPr="008E781A" w:rsidRDefault="007842A7"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w:t>
            </w:r>
          </w:p>
        </w:tc>
        <w:tc>
          <w:tcPr>
            <w:tcW w:w="1260" w:type="dxa"/>
            <w:tcBorders>
              <w:top w:val="single" w:sz="6" w:space="0" w:color="auto"/>
              <w:left w:val="single" w:sz="6" w:space="0" w:color="auto"/>
              <w:bottom w:val="single" w:sz="6" w:space="0" w:color="auto"/>
              <w:right w:val="single" w:sz="6" w:space="0" w:color="auto"/>
            </w:tcBorders>
            <w:vAlign w:val="center"/>
          </w:tcPr>
          <w:p w:rsidR="001F518C" w:rsidRPr="008E781A" w:rsidRDefault="00D375CA"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1F518C" w:rsidRPr="008E781A" w:rsidRDefault="003A4750"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1F518C" w:rsidRPr="008E781A" w:rsidRDefault="001F518C" w:rsidP="001F518C">
            <w:pPr>
              <w:spacing w:after="0" w:line="240" w:lineRule="auto"/>
              <w:jc w:val="center"/>
              <w:rPr>
                <w:rFonts w:ascii="Times New Roman" w:hAnsi="Times New Roman" w:cs="Times New Roman"/>
                <w:iCs/>
                <w:sz w:val="24"/>
                <w:szCs w:val="24"/>
              </w:rPr>
            </w:pPr>
            <w:r w:rsidRPr="008E781A">
              <w:rPr>
                <w:rFonts w:ascii="Times New Roman" w:hAnsi="Times New Roman" w:cs="Times New Roman"/>
                <w:iCs/>
                <w:sz w:val="24"/>
                <w:szCs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1F518C" w:rsidRPr="008E781A" w:rsidRDefault="00123463"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w:t>
            </w:r>
          </w:p>
        </w:tc>
      </w:tr>
      <w:tr w:rsidR="001F518C" w:rsidRPr="008E781A" w:rsidTr="002F7783">
        <w:trPr>
          <w:cantSplit/>
        </w:trPr>
        <w:tc>
          <w:tcPr>
            <w:tcW w:w="1800" w:type="dxa"/>
            <w:vMerge/>
            <w:tcBorders>
              <w:left w:val="single" w:sz="6" w:space="0" w:color="auto"/>
              <w:bottom w:val="single" w:sz="6" w:space="0" w:color="auto"/>
              <w:right w:val="single" w:sz="6" w:space="0" w:color="auto"/>
            </w:tcBorders>
            <w:vAlign w:val="center"/>
          </w:tcPr>
          <w:p w:rsidR="001F518C" w:rsidRPr="008E781A" w:rsidRDefault="001F518C" w:rsidP="001F518C">
            <w:pPr>
              <w:spacing w:after="0" w:line="240" w:lineRule="auto"/>
              <w:jc w:val="center"/>
              <w:rPr>
                <w:rFonts w:ascii="Times New Roman" w:hAnsi="Times New Roman" w:cs="Times New Roman"/>
                <w:iCs/>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1F518C" w:rsidRPr="008E781A" w:rsidRDefault="00D375CA"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w:t>
            </w:r>
            <w:r w:rsidR="001F518C" w:rsidRPr="008E781A">
              <w:rPr>
                <w:rFonts w:ascii="Times New Roman" w:hAnsi="Times New Roman" w:cs="Times New Roman"/>
                <w:iCs/>
                <w:sz w:val="24"/>
                <w:szCs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1F518C" w:rsidRPr="008E781A" w:rsidRDefault="00D375CA"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w:t>
            </w:r>
            <w:r w:rsidR="001F518C" w:rsidRPr="008E781A">
              <w:rPr>
                <w:rFonts w:ascii="Times New Roman" w:hAnsi="Times New Roman" w:cs="Times New Roman"/>
                <w:iCs/>
                <w:sz w:val="24"/>
                <w:szCs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1F518C" w:rsidRPr="008E781A" w:rsidRDefault="00D375CA"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18</w:t>
            </w:r>
            <w:r w:rsidR="001F518C" w:rsidRPr="008E781A">
              <w:rPr>
                <w:rFonts w:ascii="Times New Roman" w:hAnsi="Times New Roman" w:cs="Times New Roman"/>
                <w:iCs/>
                <w:sz w:val="24"/>
                <w:szCs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1F518C" w:rsidRPr="008E781A" w:rsidRDefault="00D375CA"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18</w:t>
            </w:r>
            <w:r w:rsidR="001F518C" w:rsidRPr="008E781A">
              <w:rPr>
                <w:rFonts w:ascii="Times New Roman" w:hAnsi="Times New Roman" w:cs="Times New Roman"/>
                <w:iCs/>
                <w:sz w:val="24"/>
                <w:szCs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1F518C" w:rsidRPr="008E781A" w:rsidRDefault="00D375CA"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18</w:t>
            </w:r>
            <w:r w:rsidR="001F518C" w:rsidRPr="008E781A">
              <w:rPr>
                <w:rFonts w:ascii="Times New Roman" w:hAnsi="Times New Roman" w:cs="Times New Roman"/>
                <w:iCs/>
                <w:sz w:val="24"/>
                <w:szCs w:val="24"/>
              </w:rPr>
              <w:t>%</w:t>
            </w:r>
          </w:p>
        </w:tc>
        <w:tc>
          <w:tcPr>
            <w:tcW w:w="1260" w:type="dxa"/>
            <w:tcBorders>
              <w:top w:val="single" w:sz="6" w:space="0" w:color="auto"/>
              <w:left w:val="single" w:sz="6" w:space="0" w:color="auto"/>
              <w:bottom w:val="single" w:sz="6" w:space="0" w:color="auto"/>
              <w:right w:val="single" w:sz="6" w:space="0" w:color="auto"/>
            </w:tcBorders>
            <w:vAlign w:val="center"/>
          </w:tcPr>
          <w:p w:rsidR="001F518C" w:rsidRPr="008E781A" w:rsidRDefault="00D375CA" w:rsidP="00D375CA">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28</w:t>
            </w:r>
            <w:r w:rsidR="001F518C" w:rsidRPr="008E781A">
              <w:rPr>
                <w:rFonts w:ascii="Times New Roman" w:hAnsi="Times New Roman" w:cs="Times New Roman"/>
                <w:iCs/>
                <w:sz w:val="24"/>
                <w:szCs w:val="24"/>
              </w:rPr>
              <w:t>%</w:t>
            </w:r>
          </w:p>
        </w:tc>
      </w:tr>
    </w:tbl>
    <w:p w:rsidR="001F518C" w:rsidRPr="006A77BA" w:rsidRDefault="001F518C" w:rsidP="001F518C">
      <w:pPr>
        <w:spacing w:after="0" w:line="240" w:lineRule="auto"/>
        <w:jc w:val="center"/>
        <w:rPr>
          <w:rFonts w:ascii="Times New Roman" w:hAnsi="Times New Roman" w:cs="Times New Roman"/>
          <w:iCs/>
          <w:sz w:val="28"/>
          <w:szCs w:val="28"/>
        </w:rPr>
      </w:pPr>
    </w:p>
    <w:p w:rsidR="001F518C" w:rsidRPr="006A77BA" w:rsidRDefault="001F518C" w:rsidP="001F518C">
      <w:pPr>
        <w:spacing w:after="0" w:line="240" w:lineRule="auto"/>
        <w:jc w:val="center"/>
        <w:rPr>
          <w:rFonts w:ascii="Times New Roman" w:hAnsi="Times New Roman" w:cs="Times New Roman"/>
          <w:b/>
          <w:iCs/>
          <w:sz w:val="28"/>
          <w:szCs w:val="28"/>
        </w:rPr>
      </w:pPr>
      <w:r w:rsidRPr="006A77BA">
        <w:rPr>
          <w:rFonts w:ascii="Times New Roman" w:hAnsi="Times New Roman" w:cs="Times New Roman"/>
          <w:b/>
          <w:iCs/>
          <w:sz w:val="28"/>
          <w:szCs w:val="28"/>
        </w:rPr>
        <w:t>Уровень образования</w:t>
      </w:r>
    </w:p>
    <w:tbl>
      <w:tblPr>
        <w:tblW w:w="9180"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800"/>
        <w:gridCol w:w="1260"/>
        <w:gridCol w:w="1980"/>
        <w:gridCol w:w="2160"/>
        <w:gridCol w:w="1980"/>
      </w:tblGrid>
      <w:tr w:rsidR="008F1A48" w:rsidRPr="008E781A" w:rsidTr="008F1A48">
        <w:trPr>
          <w:cantSplit/>
          <w:trHeight w:val="356"/>
        </w:trPr>
        <w:tc>
          <w:tcPr>
            <w:tcW w:w="1800" w:type="dxa"/>
            <w:vMerge w:val="restart"/>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8F1A48">
            <w:pPr>
              <w:spacing w:after="0" w:line="240" w:lineRule="auto"/>
              <w:ind w:left="-107" w:right="-107"/>
              <w:jc w:val="center"/>
              <w:rPr>
                <w:rFonts w:ascii="Times New Roman" w:hAnsi="Times New Roman" w:cs="Times New Roman"/>
                <w:b/>
                <w:iCs/>
                <w:sz w:val="24"/>
                <w:szCs w:val="24"/>
              </w:rPr>
            </w:pPr>
            <w:r w:rsidRPr="008E781A">
              <w:rPr>
                <w:rFonts w:ascii="Times New Roman" w:hAnsi="Times New Roman" w:cs="Times New Roman"/>
                <w:b/>
                <w:iCs/>
                <w:sz w:val="24"/>
                <w:szCs w:val="24"/>
              </w:rPr>
              <w:t>Всего педагогических</w:t>
            </w:r>
            <w:r w:rsidRPr="008E781A">
              <w:rPr>
                <w:rFonts w:ascii="Times New Roman" w:hAnsi="Times New Roman" w:cs="Times New Roman"/>
                <w:b/>
                <w:iCs/>
                <w:sz w:val="24"/>
                <w:szCs w:val="24"/>
              </w:rPr>
              <w:br/>
              <w:t>работников</w:t>
            </w:r>
          </w:p>
        </w:tc>
        <w:tc>
          <w:tcPr>
            <w:tcW w:w="7380" w:type="dxa"/>
            <w:gridSpan w:val="4"/>
            <w:tcBorders>
              <w:top w:val="single" w:sz="6" w:space="0" w:color="auto"/>
              <w:left w:val="single" w:sz="6" w:space="0" w:color="auto"/>
              <w:bottom w:val="nil"/>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b/>
                <w:iCs/>
                <w:sz w:val="24"/>
                <w:szCs w:val="24"/>
                <w:lang w:val="en-US"/>
              </w:rPr>
            </w:pPr>
            <w:r w:rsidRPr="008E781A">
              <w:rPr>
                <w:rFonts w:ascii="Times New Roman" w:hAnsi="Times New Roman" w:cs="Times New Roman"/>
                <w:b/>
                <w:iCs/>
                <w:sz w:val="24"/>
                <w:szCs w:val="24"/>
              </w:rPr>
              <w:t>Образование</w:t>
            </w:r>
          </w:p>
        </w:tc>
      </w:tr>
      <w:tr w:rsidR="008F1A48" w:rsidRPr="008E781A" w:rsidTr="008F1A48">
        <w:trPr>
          <w:cantSplit/>
          <w:trHeight w:val="491"/>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b/>
                <w:iCs/>
                <w:sz w:val="24"/>
                <w:szCs w:val="24"/>
              </w:rPr>
            </w:pPr>
          </w:p>
        </w:tc>
        <w:tc>
          <w:tcPr>
            <w:tcW w:w="1260" w:type="dxa"/>
            <w:vMerge w:val="restart"/>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b/>
                <w:iCs/>
                <w:sz w:val="24"/>
                <w:szCs w:val="24"/>
              </w:rPr>
            </w:pPr>
            <w:r w:rsidRPr="008E781A">
              <w:rPr>
                <w:rFonts w:ascii="Times New Roman" w:hAnsi="Times New Roman" w:cs="Times New Roman"/>
                <w:b/>
                <w:iCs/>
                <w:sz w:val="24"/>
                <w:szCs w:val="24"/>
              </w:rPr>
              <w:t>высшее</w:t>
            </w:r>
          </w:p>
        </w:tc>
        <w:tc>
          <w:tcPr>
            <w:tcW w:w="1980" w:type="dxa"/>
            <w:vMerge w:val="restart"/>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8F1A48">
            <w:pPr>
              <w:spacing w:after="0" w:line="240" w:lineRule="auto"/>
              <w:ind w:left="-107" w:right="-107"/>
              <w:jc w:val="center"/>
              <w:rPr>
                <w:rFonts w:ascii="Times New Roman" w:hAnsi="Times New Roman" w:cs="Times New Roman"/>
                <w:b/>
                <w:iCs/>
                <w:sz w:val="24"/>
                <w:szCs w:val="24"/>
              </w:rPr>
            </w:pPr>
            <w:r w:rsidRPr="008E781A">
              <w:rPr>
                <w:rFonts w:ascii="Times New Roman" w:hAnsi="Times New Roman" w:cs="Times New Roman"/>
                <w:b/>
                <w:iCs/>
                <w:sz w:val="24"/>
                <w:szCs w:val="24"/>
              </w:rPr>
              <w:t>из них</w:t>
            </w:r>
            <w:r w:rsidRPr="008E781A">
              <w:rPr>
                <w:rFonts w:ascii="Times New Roman" w:hAnsi="Times New Roman" w:cs="Times New Roman"/>
                <w:b/>
                <w:iCs/>
                <w:sz w:val="24"/>
                <w:szCs w:val="24"/>
              </w:rPr>
              <w:br/>
            </w:r>
            <w:proofErr w:type="gramStart"/>
            <w:r w:rsidRPr="008E781A">
              <w:rPr>
                <w:rFonts w:ascii="Times New Roman" w:hAnsi="Times New Roman" w:cs="Times New Roman"/>
                <w:b/>
                <w:iCs/>
                <w:sz w:val="24"/>
                <w:szCs w:val="24"/>
              </w:rPr>
              <w:t>педагогическое</w:t>
            </w:r>
            <w:proofErr w:type="gramEnd"/>
          </w:p>
        </w:tc>
        <w:tc>
          <w:tcPr>
            <w:tcW w:w="2160" w:type="dxa"/>
            <w:vMerge w:val="restart"/>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8F1A48">
            <w:pPr>
              <w:spacing w:after="0" w:line="240" w:lineRule="auto"/>
              <w:ind w:left="-107" w:right="-107"/>
              <w:jc w:val="center"/>
              <w:rPr>
                <w:rFonts w:ascii="Times New Roman" w:hAnsi="Times New Roman" w:cs="Times New Roman"/>
                <w:b/>
                <w:iCs/>
                <w:sz w:val="24"/>
                <w:szCs w:val="24"/>
              </w:rPr>
            </w:pPr>
            <w:r w:rsidRPr="008E781A">
              <w:rPr>
                <w:rFonts w:ascii="Times New Roman" w:hAnsi="Times New Roman" w:cs="Times New Roman"/>
                <w:b/>
                <w:iCs/>
                <w:sz w:val="24"/>
                <w:szCs w:val="24"/>
              </w:rPr>
              <w:t xml:space="preserve">среднее профессиональное образование </w:t>
            </w:r>
            <w:r w:rsidRPr="008E781A">
              <w:rPr>
                <w:rFonts w:ascii="Times New Roman" w:hAnsi="Times New Roman" w:cs="Times New Roman"/>
                <w:b/>
                <w:iCs/>
                <w:sz w:val="24"/>
                <w:szCs w:val="24"/>
              </w:rPr>
              <w:br/>
            </w:r>
          </w:p>
        </w:tc>
        <w:tc>
          <w:tcPr>
            <w:tcW w:w="1980" w:type="dxa"/>
            <w:vMerge w:val="restart"/>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8F1A48">
            <w:pPr>
              <w:spacing w:after="0" w:line="240" w:lineRule="auto"/>
              <w:ind w:left="-107" w:right="-107"/>
              <w:jc w:val="center"/>
              <w:rPr>
                <w:rFonts w:ascii="Times New Roman" w:hAnsi="Times New Roman" w:cs="Times New Roman"/>
                <w:b/>
                <w:iCs/>
                <w:sz w:val="24"/>
                <w:szCs w:val="24"/>
              </w:rPr>
            </w:pPr>
            <w:r w:rsidRPr="008E781A">
              <w:rPr>
                <w:rFonts w:ascii="Times New Roman" w:hAnsi="Times New Roman" w:cs="Times New Roman"/>
                <w:b/>
                <w:iCs/>
                <w:sz w:val="24"/>
                <w:szCs w:val="24"/>
              </w:rPr>
              <w:t xml:space="preserve">из них </w:t>
            </w:r>
            <w:r w:rsidRPr="008E781A">
              <w:rPr>
                <w:rFonts w:ascii="Times New Roman" w:hAnsi="Times New Roman" w:cs="Times New Roman"/>
                <w:b/>
                <w:iCs/>
                <w:sz w:val="24"/>
                <w:szCs w:val="24"/>
              </w:rPr>
              <w:br/>
            </w:r>
            <w:proofErr w:type="gramStart"/>
            <w:r w:rsidRPr="008E781A">
              <w:rPr>
                <w:rFonts w:ascii="Times New Roman" w:hAnsi="Times New Roman" w:cs="Times New Roman"/>
                <w:b/>
                <w:iCs/>
                <w:sz w:val="24"/>
                <w:szCs w:val="24"/>
              </w:rPr>
              <w:t>педагогическое</w:t>
            </w:r>
            <w:proofErr w:type="gramEnd"/>
          </w:p>
        </w:tc>
      </w:tr>
      <w:tr w:rsidR="008F1A48" w:rsidRPr="008E781A" w:rsidTr="008F1A48">
        <w:trPr>
          <w:cantSplit/>
          <w:trHeight w:val="491"/>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iCs/>
                <w:sz w:val="24"/>
                <w:szCs w:val="24"/>
              </w:rPr>
            </w:pP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iCs/>
                <w:sz w:val="24"/>
                <w:szCs w:val="24"/>
              </w:rPr>
            </w:pPr>
          </w:p>
        </w:tc>
        <w:tc>
          <w:tcPr>
            <w:tcW w:w="1980" w:type="dxa"/>
            <w:vMerge/>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iCs/>
                <w:sz w:val="24"/>
                <w:szCs w:val="24"/>
              </w:rPr>
            </w:pPr>
          </w:p>
        </w:tc>
        <w:tc>
          <w:tcPr>
            <w:tcW w:w="2160" w:type="dxa"/>
            <w:vMerge/>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iCs/>
                <w:sz w:val="24"/>
                <w:szCs w:val="24"/>
              </w:rPr>
            </w:pPr>
          </w:p>
        </w:tc>
        <w:tc>
          <w:tcPr>
            <w:tcW w:w="1980" w:type="dxa"/>
            <w:vMerge/>
            <w:tcBorders>
              <w:top w:val="single" w:sz="6" w:space="0" w:color="auto"/>
              <w:left w:val="single" w:sz="6" w:space="0" w:color="auto"/>
              <w:bottom w:val="single" w:sz="6" w:space="0" w:color="auto"/>
              <w:right w:val="single" w:sz="6" w:space="0" w:color="auto"/>
            </w:tcBorders>
            <w:vAlign w:val="center"/>
            <w:hideMark/>
          </w:tcPr>
          <w:p w:rsidR="001F518C" w:rsidRPr="008E781A" w:rsidRDefault="001F518C" w:rsidP="001F518C">
            <w:pPr>
              <w:spacing w:after="0" w:line="240" w:lineRule="auto"/>
              <w:jc w:val="center"/>
              <w:rPr>
                <w:rFonts w:ascii="Times New Roman" w:hAnsi="Times New Roman" w:cs="Times New Roman"/>
                <w:iCs/>
                <w:sz w:val="24"/>
                <w:szCs w:val="24"/>
              </w:rPr>
            </w:pPr>
          </w:p>
        </w:tc>
      </w:tr>
      <w:tr w:rsidR="008F1A48" w:rsidRPr="008E781A" w:rsidTr="008F1A48">
        <w:trPr>
          <w:cantSplit/>
          <w:trHeight w:val="178"/>
        </w:trPr>
        <w:tc>
          <w:tcPr>
            <w:tcW w:w="1800" w:type="dxa"/>
            <w:vMerge w:val="restart"/>
            <w:tcBorders>
              <w:top w:val="single" w:sz="6" w:space="0" w:color="auto"/>
              <w:left w:val="single" w:sz="6" w:space="0" w:color="auto"/>
              <w:right w:val="single" w:sz="6" w:space="0" w:color="auto"/>
            </w:tcBorders>
            <w:vAlign w:val="center"/>
          </w:tcPr>
          <w:p w:rsidR="001F518C" w:rsidRPr="008E781A" w:rsidRDefault="00D375CA"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11</w:t>
            </w:r>
          </w:p>
        </w:tc>
        <w:tc>
          <w:tcPr>
            <w:tcW w:w="1260" w:type="dxa"/>
            <w:tcBorders>
              <w:top w:val="single" w:sz="6" w:space="0" w:color="auto"/>
              <w:left w:val="single" w:sz="6" w:space="0" w:color="auto"/>
              <w:bottom w:val="single" w:sz="6" w:space="0" w:color="auto"/>
              <w:right w:val="single" w:sz="6" w:space="0" w:color="auto"/>
            </w:tcBorders>
            <w:vAlign w:val="center"/>
          </w:tcPr>
          <w:p w:rsidR="001F518C" w:rsidRPr="008E781A" w:rsidRDefault="00D375CA"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10</w:t>
            </w:r>
          </w:p>
        </w:tc>
        <w:tc>
          <w:tcPr>
            <w:tcW w:w="1980" w:type="dxa"/>
            <w:tcBorders>
              <w:top w:val="single" w:sz="6" w:space="0" w:color="auto"/>
              <w:left w:val="single" w:sz="6" w:space="0" w:color="auto"/>
              <w:bottom w:val="single" w:sz="6" w:space="0" w:color="auto"/>
              <w:right w:val="single" w:sz="6" w:space="0" w:color="auto"/>
            </w:tcBorders>
            <w:vAlign w:val="center"/>
          </w:tcPr>
          <w:p w:rsidR="001F518C" w:rsidRPr="008E781A" w:rsidRDefault="00D375CA"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10</w:t>
            </w:r>
          </w:p>
        </w:tc>
        <w:tc>
          <w:tcPr>
            <w:tcW w:w="2160" w:type="dxa"/>
            <w:tcBorders>
              <w:top w:val="single" w:sz="6" w:space="0" w:color="auto"/>
              <w:left w:val="single" w:sz="6" w:space="0" w:color="auto"/>
              <w:bottom w:val="single" w:sz="6" w:space="0" w:color="auto"/>
              <w:right w:val="single" w:sz="6" w:space="0" w:color="auto"/>
            </w:tcBorders>
            <w:vAlign w:val="center"/>
          </w:tcPr>
          <w:p w:rsidR="001F518C" w:rsidRPr="008E781A" w:rsidRDefault="001F518C" w:rsidP="001F518C">
            <w:pPr>
              <w:spacing w:after="0" w:line="240" w:lineRule="auto"/>
              <w:jc w:val="center"/>
              <w:rPr>
                <w:rFonts w:ascii="Times New Roman" w:hAnsi="Times New Roman" w:cs="Times New Roman"/>
                <w:iCs/>
                <w:sz w:val="24"/>
                <w:szCs w:val="24"/>
              </w:rPr>
            </w:pPr>
            <w:r w:rsidRPr="008E781A">
              <w:rPr>
                <w:rFonts w:ascii="Times New Roman" w:hAnsi="Times New Roman" w:cs="Times New Roman"/>
                <w:iCs/>
                <w:sz w:val="24"/>
                <w:szCs w:val="24"/>
              </w:rPr>
              <w:t>1</w:t>
            </w:r>
          </w:p>
        </w:tc>
        <w:tc>
          <w:tcPr>
            <w:tcW w:w="1980" w:type="dxa"/>
            <w:tcBorders>
              <w:top w:val="single" w:sz="6" w:space="0" w:color="auto"/>
              <w:left w:val="single" w:sz="6" w:space="0" w:color="auto"/>
              <w:bottom w:val="single" w:sz="6" w:space="0" w:color="auto"/>
              <w:right w:val="single" w:sz="6" w:space="0" w:color="auto"/>
            </w:tcBorders>
            <w:vAlign w:val="center"/>
          </w:tcPr>
          <w:p w:rsidR="001F518C" w:rsidRPr="008E781A" w:rsidRDefault="001F518C" w:rsidP="001F518C">
            <w:pPr>
              <w:spacing w:after="0" w:line="240" w:lineRule="auto"/>
              <w:jc w:val="center"/>
              <w:rPr>
                <w:rFonts w:ascii="Times New Roman" w:hAnsi="Times New Roman" w:cs="Times New Roman"/>
                <w:iCs/>
                <w:sz w:val="24"/>
                <w:szCs w:val="24"/>
              </w:rPr>
            </w:pPr>
            <w:r w:rsidRPr="008E781A">
              <w:rPr>
                <w:rFonts w:ascii="Times New Roman" w:hAnsi="Times New Roman" w:cs="Times New Roman"/>
                <w:iCs/>
                <w:sz w:val="24"/>
                <w:szCs w:val="24"/>
              </w:rPr>
              <w:t>1</w:t>
            </w:r>
          </w:p>
        </w:tc>
      </w:tr>
      <w:tr w:rsidR="008F1A48" w:rsidRPr="008E781A" w:rsidTr="008F1A48">
        <w:trPr>
          <w:cantSplit/>
          <w:trHeight w:val="326"/>
        </w:trPr>
        <w:tc>
          <w:tcPr>
            <w:tcW w:w="1800" w:type="dxa"/>
            <w:vMerge/>
            <w:tcBorders>
              <w:left w:val="single" w:sz="6" w:space="0" w:color="auto"/>
              <w:bottom w:val="single" w:sz="6" w:space="0" w:color="auto"/>
              <w:right w:val="single" w:sz="6" w:space="0" w:color="auto"/>
            </w:tcBorders>
            <w:vAlign w:val="center"/>
          </w:tcPr>
          <w:p w:rsidR="001F518C" w:rsidRPr="008E781A" w:rsidRDefault="001F518C" w:rsidP="001F518C">
            <w:pPr>
              <w:spacing w:after="0" w:line="240" w:lineRule="auto"/>
              <w:jc w:val="center"/>
              <w:rPr>
                <w:rFonts w:ascii="Times New Roman" w:hAnsi="Times New Roman" w:cs="Times New Roman"/>
                <w:i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1F518C" w:rsidRPr="008E781A" w:rsidRDefault="00D375CA"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91</w:t>
            </w:r>
            <w:r w:rsidR="001F518C" w:rsidRPr="008E781A">
              <w:rPr>
                <w:rFonts w:ascii="Times New Roman" w:hAnsi="Times New Roman" w:cs="Times New Roman"/>
                <w:iCs/>
                <w:sz w:val="24"/>
                <w:szCs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1F518C" w:rsidRPr="008E781A" w:rsidRDefault="00D375CA"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91</w:t>
            </w:r>
            <w:r w:rsidR="001F518C" w:rsidRPr="008E781A">
              <w:rPr>
                <w:rFonts w:ascii="Times New Roman" w:hAnsi="Times New Roman" w:cs="Times New Roman"/>
                <w:iCs/>
                <w:sz w:val="24"/>
                <w:szCs w:val="24"/>
              </w:rPr>
              <w:t>%</w:t>
            </w:r>
          </w:p>
        </w:tc>
        <w:tc>
          <w:tcPr>
            <w:tcW w:w="2160" w:type="dxa"/>
            <w:tcBorders>
              <w:top w:val="single" w:sz="6" w:space="0" w:color="auto"/>
              <w:left w:val="single" w:sz="6" w:space="0" w:color="auto"/>
              <w:bottom w:val="single" w:sz="6" w:space="0" w:color="auto"/>
              <w:right w:val="single" w:sz="6" w:space="0" w:color="auto"/>
            </w:tcBorders>
            <w:vAlign w:val="center"/>
          </w:tcPr>
          <w:p w:rsidR="001F518C" w:rsidRPr="008E781A" w:rsidRDefault="00D375CA"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w:t>
            </w:r>
            <w:r w:rsidR="001F518C" w:rsidRPr="008E781A">
              <w:rPr>
                <w:rFonts w:ascii="Times New Roman" w:hAnsi="Times New Roman" w:cs="Times New Roman"/>
                <w:iCs/>
                <w:sz w:val="24"/>
                <w:szCs w:val="24"/>
              </w:rPr>
              <w:t>%</w:t>
            </w:r>
          </w:p>
        </w:tc>
        <w:tc>
          <w:tcPr>
            <w:tcW w:w="1980" w:type="dxa"/>
            <w:tcBorders>
              <w:top w:val="single" w:sz="6" w:space="0" w:color="auto"/>
              <w:left w:val="single" w:sz="6" w:space="0" w:color="auto"/>
              <w:bottom w:val="single" w:sz="6" w:space="0" w:color="auto"/>
              <w:right w:val="single" w:sz="6" w:space="0" w:color="auto"/>
            </w:tcBorders>
            <w:vAlign w:val="center"/>
          </w:tcPr>
          <w:p w:rsidR="001F518C" w:rsidRPr="008E781A" w:rsidRDefault="00D375CA" w:rsidP="001F518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w:t>
            </w:r>
            <w:r w:rsidR="001F518C" w:rsidRPr="008E781A">
              <w:rPr>
                <w:rFonts w:ascii="Times New Roman" w:hAnsi="Times New Roman" w:cs="Times New Roman"/>
                <w:iCs/>
                <w:sz w:val="24"/>
                <w:szCs w:val="24"/>
              </w:rPr>
              <w:t>%</w:t>
            </w:r>
          </w:p>
        </w:tc>
      </w:tr>
    </w:tbl>
    <w:p w:rsidR="001F518C" w:rsidRPr="006A77BA" w:rsidRDefault="008F1A48"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Большинство </w:t>
      </w:r>
      <w:r w:rsidR="00925A8F" w:rsidRPr="006A77BA">
        <w:rPr>
          <w:rFonts w:ascii="Times New Roman" w:hAnsi="Times New Roman" w:cs="Times New Roman"/>
          <w:iCs/>
          <w:sz w:val="28"/>
          <w:szCs w:val="28"/>
        </w:rPr>
        <w:t>сотрудников</w:t>
      </w:r>
      <w:r w:rsidR="001F518C" w:rsidRPr="006A77BA">
        <w:rPr>
          <w:rFonts w:ascii="Times New Roman" w:hAnsi="Times New Roman" w:cs="Times New Roman"/>
          <w:iCs/>
          <w:sz w:val="28"/>
          <w:szCs w:val="28"/>
        </w:rPr>
        <w:t xml:space="preserve"> в МДОУ составляют педагоги, имеющие стаж работы </w:t>
      </w:r>
      <w:r w:rsidR="00D375CA">
        <w:rPr>
          <w:rFonts w:ascii="Times New Roman" w:hAnsi="Times New Roman" w:cs="Times New Roman"/>
          <w:iCs/>
          <w:sz w:val="28"/>
          <w:szCs w:val="28"/>
        </w:rPr>
        <w:t>от 5</w:t>
      </w:r>
      <w:r w:rsidR="001F518C" w:rsidRPr="006A77BA">
        <w:rPr>
          <w:rFonts w:ascii="Times New Roman" w:hAnsi="Times New Roman" w:cs="Times New Roman"/>
          <w:iCs/>
          <w:sz w:val="28"/>
          <w:szCs w:val="28"/>
        </w:rPr>
        <w:t xml:space="preserve"> лет и более. Они имеют </w:t>
      </w:r>
      <w:r w:rsidR="00D375CA">
        <w:rPr>
          <w:rFonts w:ascii="Times New Roman" w:hAnsi="Times New Roman" w:cs="Times New Roman"/>
          <w:iCs/>
          <w:sz w:val="28"/>
          <w:szCs w:val="28"/>
        </w:rPr>
        <w:t xml:space="preserve">достаточно </w:t>
      </w:r>
      <w:r w:rsidR="001F518C" w:rsidRPr="006A77BA">
        <w:rPr>
          <w:rFonts w:ascii="Times New Roman" w:hAnsi="Times New Roman" w:cs="Times New Roman"/>
          <w:iCs/>
          <w:sz w:val="28"/>
          <w:szCs w:val="28"/>
        </w:rPr>
        <w:t xml:space="preserve">богатый опыт педагогической деятельности. </w:t>
      </w:r>
    </w:p>
    <w:p w:rsidR="001F518C" w:rsidRPr="006A77BA" w:rsidRDefault="008F1A48"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В своей </w:t>
      </w:r>
      <w:r w:rsidR="00D375CA">
        <w:rPr>
          <w:rFonts w:ascii="Times New Roman" w:hAnsi="Times New Roman" w:cs="Times New Roman"/>
          <w:iCs/>
          <w:sz w:val="28"/>
          <w:szCs w:val="28"/>
        </w:rPr>
        <w:t>работе</w:t>
      </w:r>
      <w:r w:rsidR="001F518C" w:rsidRPr="006A77BA">
        <w:rPr>
          <w:rFonts w:ascii="Times New Roman" w:hAnsi="Times New Roman" w:cs="Times New Roman"/>
          <w:iCs/>
          <w:sz w:val="28"/>
          <w:szCs w:val="28"/>
        </w:rPr>
        <w:t xml:space="preserve"> педагоги используют как традиционные методы работы с воспитанниками</w:t>
      </w:r>
      <w:r w:rsidRPr="006A77BA">
        <w:rPr>
          <w:rFonts w:ascii="Times New Roman" w:hAnsi="Times New Roman" w:cs="Times New Roman"/>
          <w:iCs/>
          <w:sz w:val="28"/>
          <w:szCs w:val="28"/>
        </w:rPr>
        <w:t>,</w:t>
      </w:r>
      <w:r w:rsidR="001F518C" w:rsidRPr="006A77BA">
        <w:rPr>
          <w:rFonts w:ascii="Times New Roman" w:hAnsi="Times New Roman" w:cs="Times New Roman"/>
          <w:iCs/>
          <w:sz w:val="28"/>
          <w:szCs w:val="28"/>
        </w:rPr>
        <w:t xml:space="preserve"> так и инновационные образовательные технологии и методики, которые способствуют формированию у детей ключевых компетенций, что способствует их успешной социализации в современном обществе.</w:t>
      </w:r>
    </w:p>
    <w:p w:rsidR="001C0C75" w:rsidRPr="006A77BA" w:rsidRDefault="008F1A48"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lastRenderedPageBreak/>
        <w:tab/>
      </w:r>
      <w:r w:rsidR="001F518C" w:rsidRPr="006A77BA">
        <w:rPr>
          <w:rFonts w:ascii="Times New Roman" w:hAnsi="Times New Roman" w:cs="Times New Roman"/>
          <w:iCs/>
          <w:sz w:val="28"/>
          <w:szCs w:val="28"/>
        </w:rPr>
        <w:t>В процессе образовательной деятельности происходит систематический, регулярный</w:t>
      </w:r>
      <w:r w:rsidRPr="006A77BA">
        <w:rPr>
          <w:rFonts w:ascii="Times New Roman" w:hAnsi="Times New Roman" w:cs="Times New Roman"/>
          <w:iCs/>
          <w:sz w:val="28"/>
          <w:szCs w:val="28"/>
        </w:rPr>
        <w:t xml:space="preserve"> </w:t>
      </w:r>
      <w:r w:rsidR="001F518C" w:rsidRPr="006A77BA">
        <w:rPr>
          <w:rFonts w:ascii="Times New Roman" w:hAnsi="Times New Roman" w:cs="Times New Roman"/>
          <w:iCs/>
          <w:sz w:val="28"/>
          <w:szCs w:val="28"/>
        </w:rPr>
        <w:t xml:space="preserve">обмен опытом педагогов. </w:t>
      </w:r>
      <w:r w:rsidR="001C0C75" w:rsidRPr="006A77BA">
        <w:rPr>
          <w:rFonts w:ascii="Times New Roman" w:hAnsi="Times New Roman" w:cs="Times New Roman"/>
          <w:iCs/>
          <w:sz w:val="28"/>
          <w:szCs w:val="28"/>
        </w:rPr>
        <w:t>Воспитатели и специалисты МДОУ постоянно повышают свой профессиональный уровень:</w:t>
      </w:r>
    </w:p>
    <w:p w:rsidR="001C0C75" w:rsidRPr="006A77BA" w:rsidRDefault="001C0C75"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t xml:space="preserve">- эффективно участвуют в работе методических объединений, </w:t>
      </w:r>
    </w:p>
    <w:p w:rsidR="001C0C75" w:rsidRPr="006A77BA" w:rsidRDefault="001C0C75"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t xml:space="preserve">- принимают участие в проводимых семинарах, мастер-классах, педагогических советах, конкурсах различных уровней, </w:t>
      </w:r>
    </w:p>
    <w:p w:rsidR="001C0C75" w:rsidRPr="006A77BA" w:rsidRDefault="001C0C75"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t xml:space="preserve">- публикуют свои методические разработки, </w:t>
      </w:r>
    </w:p>
    <w:p w:rsidR="001C0C75" w:rsidRPr="006A77BA" w:rsidRDefault="001C0C75"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t>- знакомятся с опытом работы своих коллег в других дошкольных учреждений.</w:t>
      </w:r>
    </w:p>
    <w:p w:rsidR="001C0C75" w:rsidRPr="006A77BA" w:rsidRDefault="001C0C75" w:rsidP="001C0C75">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t>Каждый педагог МДОУ в течение года работает по определенной теме самообразования, с учетом индивидуального опыта и профессионального мастерства.</w:t>
      </w:r>
    </w:p>
    <w:p w:rsidR="001F518C" w:rsidRPr="006A77BA" w:rsidRDefault="001C0C75"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t xml:space="preserve">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3A4750" w:rsidRDefault="003A4750" w:rsidP="004B2C38">
      <w:pPr>
        <w:spacing w:after="0" w:line="240" w:lineRule="auto"/>
        <w:jc w:val="center"/>
        <w:rPr>
          <w:rFonts w:ascii="Times New Roman" w:hAnsi="Times New Roman" w:cs="Times New Roman"/>
          <w:b/>
          <w:iCs/>
          <w:sz w:val="28"/>
          <w:szCs w:val="28"/>
        </w:rPr>
      </w:pPr>
    </w:p>
    <w:p w:rsidR="006E1DC8" w:rsidRPr="006A77BA" w:rsidRDefault="00136866" w:rsidP="004B2C38">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В 2023</w:t>
      </w:r>
      <w:r w:rsidR="001F518C" w:rsidRPr="006A77BA">
        <w:rPr>
          <w:rFonts w:ascii="Times New Roman" w:hAnsi="Times New Roman" w:cs="Times New Roman"/>
          <w:b/>
          <w:iCs/>
          <w:sz w:val="28"/>
          <w:szCs w:val="28"/>
        </w:rPr>
        <w:t xml:space="preserve"> году педагоги МДОУ приняли участие:</w:t>
      </w:r>
    </w:p>
    <w:tbl>
      <w:tblPr>
        <w:tblpPr w:leftFromText="180" w:rightFromText="180" w:vertAnchor="text" w:tblpY="1"/>
        <w:tblOverlap w:val="neve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980"/>
        <w:gridCol w:w="1800"/>
        <w:gridCol w:w="1980"/>
      </w:tblGrid>
      <w:tr w:rsidR="001C0C75" w:rsidRPr="008E781A" w:rsidTr="00F84586">
        <w:tc>
          <w:tcPr>
            <w:tcW w:w="3420" w:type="dxa"/>
          </w:tcPr>
          <w:p w:rsidR="001F518C" w:rsidRPr="008E781A" w:rsidRDefault="001F518C" w:rsidP="006E1DC8">
            <w:pPr>
              <w:spacing w:after="0" w:line="240" w:lineRule="auto"/>
              <w:jc w:val="center"/>
              <w:rPr>
                <w:rFonts w:ascii="Times New Roman" w:hAnsi="Times New Roman" w:cs="Times New Roman"/>
                <w:b/>
                <w:iCs/>
                <w:sz w:val="24"/>
                <w:szCs w:val="24"/>
              </w:rPr>
            </w:pPr>
            <w:r w:rsidRPr="008E781A">
              <w:rPr>
                <w:rFonts w:ascii="Times New Roman" w:hAnsi="Times New Roman" w:cs="Times New Roman"/>
                <w:b/>
                <w:iCs/>
                <w:sz w:val="24"/>
                <w:szCs w:val="24"/>
              </w:rPr>
              <w:t>Наименование мероприятия</w:t>
            </w:r>
          </w:p>
        </w:tc>
        <w:tc>
          <w:tcPr>
            <w:tcW w:w="1980" w:type="dxa"/>
          </w:tcPr>
          <w:p w:rsidR="001F518C" w:rsidRPr="008E781A" w:rsidRDefault="001F518C" w:rsidP="006E1DC8">
            <w:pPr>
              <w:spacing w:after="0" w:line="240" w:lineRule="auto"/>
              <w:jc w:val="center"/>
              <w:rPr>
                <w:rFonts w:ascii="Times New Roman" w:hAnsi="Times New Roman" w:cs="Times New Roman"/>
                <w:b/>
                <w:iCs/>
                <w:sz w:val="24"/>
                <w:szCs w:val="24"/>
              </w:rPr>
            </w:pPr>
            <w:r w:rsidRPr="008E781A">
              <w:rPr>
                <w:rFonts w:ascii="Times New Roman" w:hAnsi="Times New Roman" w:cs="Times New Roman"/>
                <w:b/>
                <w:iCs/>
                <w:sz w:val="24"/>
                <w:szCs w:val="24"/>
              </w:rPr>
              <w:t>Сроки проведения</w:t>
            </w:r>
          </w:p>
        </w:tc>
        <w:tc>
          <w:tcPr>
            <w:tcW w:w="1800" w:type="dxa"/>
          </w:tcPr>
          <w:p w:rsidR="001F518C" w:rsidRPr="008E781A" w:rsidRDefault="001F518C" w:rsidP="006E1DC8">
            <w:pPr>
              <w:spacing w:after="0" w:line="240" w:lineRule="auto"/>
              <w:jc w:val="center"/>
              <w:rPr>
                <w:rFonts w:ascii="Times New Roman" w:hAnsi="Times New Roman" w:cs="Times New Roman"/>
                <w:b/>
                <w:iCs/>
                <w:sz w:val="24"/>
                <w:szCs w:val="24"/>
              </w:rPr>
            </w:pPr>
            <w:r w:rsidRPr="008E781A">
              <w:rPr>
                <w:rFonts w:ascii="Times New Roman" w:hAnsi="Times New Roman" w:cs="Times New Roman"/>
                <w:b/>
                <w:iCs/>
                <w:sz w:val="24"/>
                <w:szCs w:val="24"/>
              </w:rPr>
              <w:t>Результат</w:t>
            </w:r>
          </w:p>
        </w:tc>
        <w:tc>
          <w:tcPr>
            <w:tcW w:w="1980" w:type="dxa"/>
          </w:tcPr>
          <w:p w:rsidR="001F518C" w:rsidRPr="008E781A" w:rsidRDefault="001F518C" w:rsidP="006E1DC8">
            <w:pPr>
              <w:spacing w:after="0" w:line="240" w:lineRule="auto"/>
              <w:jc w:val="center"/>
              <w:rPr>
                <w:rFonts w:ascii="Times New Roman" w:hAnsi="Times New Roman" w:cs="Times New Roman"/>
                <w:b/>
                <w:iCs/>
                <w:sz w:val="24"/>
                <w:szCs w:val="24"/>
              </w:rPr>
            </w:pPr>
            <w:r w:rsidRPr="008E781A">
              <w:rPr>
                <w:rFonts w:ascii="Times New Roman" w:hAnsi="Times New Roman" w:cs="Times New Roman"/>
                <w:b/>
                <w:iCs/>
                <w:sz w:val="24"/>
                <w:szCs w:val="24"/>
              </w:rPr>
              <w:t>ФИО педагога</w:t>
            </w:r>
          </w:p>
        </w:tc>
      </w:tr>
      <w:tr w:rsidR="00DA2B0E" w:rsidRPr="008E781A" w:rsidTr="00F84586">
        <w:tc>
          <w:tcPr>
            <w:tcW w:w="342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Образовательный форум</w:t>
            </w:r>
            <w:r w:rsidRPr="00F84586">
              <w:rPr>
                <w:rFonts w:ascii="Times New Roman" w:hAnsi="Times New Roman" w:cs="Times New Roman"/>
                <w:iCs/>
                <w:sz w:val="24"/>
                <w:szCs w:val="24"/>
              </w:rPr>
              <w:t xml:space="preserve"> «Современное дошкольное образование: наставничество, мастерство, карьера»</w:t>
            </w:r>
          </w:p>
          <w:p w:rsidR="00DA2B0E" w:rsidRPr="00F84586" w:rsidRDefault="00DA2B0E" w:rsidP="00DA2B0E">
            <w:pPr>
              <w:spacing w:after="0" w:line="240" w:lineRule="auto"/>
              <w:jc w:val="center"/>
              <w:rPr>
                <w:rFonts w:ascii="Times New Roman" w:hAnsi="Times New Roman" w:cs="Times New Roman"/>
                <w:iCs/>
                <w:sz w:val="24"/>
                <w:szCs w:val="24"/>
              </w:rPr>
            </w:pPr>
            <w:r w:rsidRPr="00F84586">
              <w:rPr>
                <w:rFonts w:ascii="Times New Roman" w:hAnsi="Times New Roman" w:cs="Times New Roman"/>
                <w:iCs/>
                <w:sz w:val="24"/>
                <w:szCs w:val="24"/>
              </w:rPr>
              <w:t>Форсайт-сессия «Наставники цифрового мира»</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с </w:t>
            </w:r>
            <w:r w:rsidRPr="00F84586">
              <w:rPr>
                <w:rFonts w:ascii="Times New Roman" w:hAnsi="Times New Roman" w:cs="Times New Roman"/>
                <w:iCs/>
                <w:sz w:val="24"/>
                <w:szCs w:val="24"/>
              </w:rPr>
              <w:t>19.01.2023 г.</w:t>
            </w:r>
            <w:r>
              <w:rPr>
                <w:rFonts w:ascii="Times New Roman" w:hAnsi="Times New Roman" w:cs="Times New Roman"/>
                <w:iCs/>
                <w:sz w:val="24"/>
                <w:szCs w:val="24"/>
              </w:rPr>
              <w:t xml:space="preserve"> по </w:t>
            </w:r>
            <w:r w:rsidRPr="00F84586">
              <w:rPr>
                <w:rFonts w:ascii="Times New Roman" w:hAnsi="Times New Roman" w:cs="Times New Roman"/>
                <w:iCs/>
                <w:sz w:val="24"/>
                <w:szCs w:val="24"/>
              </w:rPr>
              <w:t>27.02.2023</w:t>
            </w:r>
            <w:r>
              <w:rPr>
                <w:rFonts w:ascii="Times New Roman" w:hAnsi="Times New Roman" w:cs="Times New Roman"/>
                <w:iCs/>
                <w:sz w:val="24"/>
                <w:szCs w:val="24"/>
              </w:rPr>
              <w:t xml:space="preserve"> г.</w:t>
            </w:r>
          </w:p>
        </w:tc>
        <w:tc>
          <w:tcPr>
            <w:tcW w:w="1800" w:type="dxa"/>
          </w:tcPr>
          <w:p w:rsidR="00DA2B0E" w:rsidRPr="000D6B07"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Сертификат спикера</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Самарина Т.В.</w:t>
            </w:r>
          </w:p>
        </w:tc>
      </w:tr>
      <w:tr w:rsidR="00DA2B0E" w:rsidRPr="008E781A" w:rsidTr="00F84586">
        <w:tc>
          <w:tcPr>
            <w:tcW w:w="3420" w:type="dxa"/>
          </w:tcPr>
          <w:p w:rsidR="00DA2B0E" w:rsidRPr="000D6B07"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Конкурс проектов по экологическому просвещению</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 16.02.2023 г. по 21.02.2023 г.</w:t>
            </w:r>
          </w:p>
        </w:tc>
        <w:tc>
          <w:tcPr>
            <w:tcW w:w="180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Диплом участника</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proofErr w:type="spellStart"/>
            <w:r w:rsidRPr="00B35FCE">
              <w:rPr>
                <w:rFonts w:ascii="Times New Roman" w:hAnsi="Times New Roman" w:cs="Times New Roman"/>
                <w:iCs/>
                <w:sz w:val="24"/>
                <w:szCs w:val="24"/>
              </w:rPr>
              <w:t>Пелина</w:t>
            </w:r>
            <w:proofErr w:type="spellEnd"/>
            <w:r w:rsidRPr="00B35FCE">
              <w:rPr>
                <w:rFonts w:ascii="Times New Roman" w:hAnsi="Times New Roman" w:cs="Times New Roman"/>
                <w:iCs/>
                <w:sz w:val="24"/>
                <w:szCs w:val="24"/>
              </w:rPr>
              <w:t xml:space="preserve"> В.И.</w:t>
            </w:r>
          </w:p>
          <w:p w:rsidR="00DA2B0E" w:rsidRDefault="00DA2B0E" w:rsidP="00DA2B0E">
            <w:pPr>
              <w:spacing w:after="0" w:line="240" w:lineRule="auto"/>
              <w:jc w:val="center"/>
              <w:rPr>
                <w:rFonts w:ascii="Times New Roman" w:hAnsi="Times New Roman" w:cs="Times New Roman"/>
                <w:iCs/>
                <w:sz w:val="24"/>
                <w:szCs w:val="24"/>
              </w:rPr>
            </w:pPr>
            <w:proofErr w:type="spellStart"/>
            <w:r w:rsidRPr="00B35FCE">
              <w:rPr>
                <w:rFonts w:ascii="Times New Roman" w:hAnsi="Times New Roman" w:cs="Times New Roman"/>
                <w:iCs/>
                <w:sz w:val="24"/>
                <w:szCs w:val="24"/>
              </w:rPr>
              <w:t>Синягина</w:t>
            </w:r>
            <w:proofErr w:type="spellEnd"/>
            <w:r w:rsidRPr="00B35FCE">
              <w:rPr>
                <w:rFonts w:ascii="Times New Roman" w:hAnsi="Times New Roman" w:cs="Times New Roman"/>
                <w:iCs/>
                <w:sz w:val="24"/>
                <w:szCs w:val="24"/>
              </w:rPr>
              <w:t xml:space="preserve"> Н.В.</w:t>
            </w:r>
          </w:p>
        </w:tc>
      </w:tr>
      <w:tr w:rsidR="00DA2B0E" w:rsidRPr="008E781A" w:rsidTr="00F84586">
        <w:tc>
          <w:tcPr>
            <w:tcW w:w="342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Республиканский конкурс</w:t>
            </w:r>
            <w:r w:rsidRPr="007D3599">
              <w:rPr>
                <w:rFonts w:ascii="Times New Roman" w:hAnsi="Times New Roman" w:cs="Times New Roman"/>
                <w:iCs/>
                <w:sz w:val="24"/>
                <w:szCs w:val="24"/>
              </w:rPr>
              <w:t xml:space="preserve"> «Новое в образовании – 2023»</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 20.03.2023 г. по 18.06.2023 г.</w:t>
            </w:r>
          </w:p>
        </w:tc>
        <w:tc>
          <w:tcPr>
            <w:tcW w:w="180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Диплом призера</w:t>
            </w:r>
          </w:p>
          <w:p w:rsidR="00136866" w:rsidRDefault="00136866" w:rsidP="00DA2B0E">
            <w:pPr>
              <w:spacing w:after="0" w:line="240" w:lineRule="auto"/>
              <w:jc w:val="center"/>
              <w:rPr>
                <w:rFonts w:ascii="Times New Roman" w:hAnsi="Times New Roman" w:cs="Times New Roman"/>
                <w:iCs/>
                <w:sz w:val="24"/>
                <w:szCs w:val="24"/>
              </w:rPr>
            </w:pPr>
          </w:p>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Сертификат участника</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Самарина Т.В.</w:t>
            </w:r>
          </w:p>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Москалева Е.А.</w:t>
            </w:r>
          </w:p>
          <w:p w:rsidR="00136866" w:rsidRDefault="00136866" w:rsidP="00DA2B0E">
            <w:pPr>
              <w:spacing w:after="0" w:line="240" w:lineRule="auto"/>
              <w:jc w:val="center"/>
              <w:rPr>
                <w:rFonts w:ascii="Times New Roman" w:hAnsi="Times New Roman" w:cs="Times New Roman"/>
                <w:iCs/>
                <w:sz w:val="24"/>
                <w:szCs w:val="24"/>
              </w:rPr>
            </w:pPr>
          </w:p>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Воеводина Н.Е.</w:t>
            </w:r>
          </w:p>
          <w:p w:rsidR="00DA2B0E" w:rsidRPr="00B35FC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Харитонова Т.Е.</w:t>
            </w:r>
          </w:p>
        </w:tc>
      </w:tr>
      <w:tr w:rsidR="00DA2B0E" w:rsidRPr="008E781A" w:rsidTr="00F84586">
        <w:tc>
          <w:tcPr>
            <w:tcW w:w="3420" w:type="dxa"/>
          </w:tcPr>
          <w:p w:rsidR="00DA2B0E" w:rsidRPr="00C52E98"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Всероссийский конкурс</w:t>
            </w:r>
            <w:r w:rsidRPr="00C52E98">
              <w:rPr>
                <w:rFonts w:ascii="Times New Roman" w:hAnsi="Times New Roman" w:cs="Times New Roman"/>
                <w:iCs/>
                <w:sz w:val="24"/>
                <w:szCs w:val="24"/>
              </w:rPr>
              <w:t xml:space="preserve"> авторских методических разработок воспитательного взаимодействия</w:t>
            </w:r>
          </w:p>
          <w:p w:rsidR="00DA2B0E" w:rsidRPr="00C52E98"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«В</w:t>
            </w:r>
            <w:r w:rsidRPr="00C52E98">
              <w:rPr>
                <w:rFonts w:ascii="Times New Roman" w:hAnsi="Times New Roman" w:cs="Times New Roman"/>
                <w:iCs/>
                <w:sz w:val="24"/>
                <w:szCs w:val="24"/>
              </w:rPr>
              <w:t>оспитываем новое поколение»,</w:t>
            </w:r>
          </w:p>
          <w:p w:rsidR="00DA2B0E" w:rsidRDefault="00DA2B0E" w:rsidP="00DA2B0E">
            <w:pPr>
              <w:spacing w:after="0" w:line="240" w:lineRule="auto"/>
              <w:jc w:val="center"/>
              <w:rPr>
                <w:rFonts w:ascii="Times New Roman" w:hAnsi="Times New Roman" w:cs="Times New Roman"/>
                <w:iCs/>
                <w:sz w:val="24"/>
                <w:szCs w:val="24"/>
              </w:rPr>
            </w:pPr>
            <w:proofErr w:type="gramStart"/>
            <w:r w:rsidRPr="00C52E98">
              <w:rPr>
                <w:rFonts w:ascii="Times New Roman" w:hAnsi="Times New Roman" w:cs="Times New Roman"/>
                <w:iCs/>
                <w:sz w:val="24"/>
                <w:szCs w:val="24"/>
              </w:rPr>
              <w:t>Посвященном году педагога и наставника</w:t>
            </w:r>
            <w:proofErr w:type="gramEnd"/>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 28.03.2023 г. по 29.04.2023 г.</w:t>
            </w:r>
          </w:p>
        </w:tc>
        <w:tc>
          <w:tcPr>
            <w:tcW w:w="180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Сертификат участника</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Воеводина Н.Е.</w:t>
            </w:r>
          </w:p>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Харитонова Т.Е.</w:t>
            </w:r>
          </w:p>
        </w:tc>
      </w:tr>
      <w:tr w:rsidR="00DA2B0E" w:rsidRPr="008E781A" w:rsidTr="00F84586">
        <w:tc>
          <w:tcPr>
            <w:tcW w:w="3420" w:type="dxa"/>
          </w:tcPr>
          <w:p w:rsidR="00DA2B0E" w:rsidRPr="00A80363" w:rsidRDefault="00905AF0"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Внедрение Федеральной образовательной программы дошкольного образования: требования и особенности образовательного процесса</w:t>
            </w:r>
          </w:p>
        </w:tc>
        <w:tc>
          <w:tcPr>
            <w:tcW w:w="1980" w:type="dxa"/>
          </w:tcPr>
          <w:p w:rsidR="00DA2B0E" w:rsidRDefault="00905AF0"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Июнь 2023 г.</w:t>
            </w:r>
          </w:p>
        </w:tc>
        <w:tc>
          <w:tcPr>
            <w:tcW w:w="1800" w:type="dxa"/>
          </w:tcPr>
          <w:p w:rsidR="00DA2B0E" w:rsidRDefault="00905AF0"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Диплом участника курса</w:t>
            </w:r>
          </w:p>
        </w:tc>
        <w:tc>
          <w:tcPr>
            <w:tcW w:w="1980" w:type="dxa"/>
          </w:tcPr>
          <w:p w:rsidR="00905AF0" w:rsidRDefault="00905AF0" w:rsidP="00905AF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Воеводина Н.Е.</w:t>
            </w:r>
          </w:p>
          <w:p w:rsidR="00905AF0" w:rsidRDefault="00905AF0" w:rsidP="00905AF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Самарина Т.В.</w:t>
            </w:r>
          </w:p>
          <w:p w:rsidR="00905AF0" w:rsidRDefault="00905AF0" w:rsidP="00905AF0">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Москалева Е.А.</w:t>
            </w:r>
          </w:p>
          <w:p w:rsidR="00905AF0" w:rsidRDefault="00905AF0" w:rsidP="00905AF0">
            <w:pPr>
              <w:spacing w:after="0" w:line="240" w:lineRule="auto"/>
              <w:jc w:val="center"/>
              <w:rPr>
                <w:rFonts w:ascii="Times New Roman" w:hAnsi="Times New Roman" w:cs="Times New Roman"/>
                <w:iCs/>
                <w:sz w:val="24"/>
                <w:szCs w:val="24"/>
              </w:rPr>
            </w:pPr>
            <w:proofErr w:type="spellStart"/>
            <w:r>
              <w:rPr>
                <w:rFonts w:ascii="Times New Roman" w:hAnsi="Times New Roman" w:cs="Times New Roman"/>
                <w:iCs/>
                <w:sz w:val="24"/>
                <w:szCs w:val="24"/>
              </w:rPr>
              <w:t>Синягина</w:t>
            </w:r>
            <w:proofErr w:type="spellEnd"/>
            <w:r>
              <w:rPr>
                <w:rFonts w:ascii="Times New Roman" w:hAnsi="Times New Roman" w:cs="Times New Roman"/>
                <w:iCs/>
                <w:sz w:val="24"/>
                <w:szCs w:val="24"/>
              </w:rPr>
              <w:t xml:space="preserve"> Н.В.</w:t>
            </w:r>
          </w:p>
          <w:p w:rsidR="00DA2B0E" w:rsidRDefault="00DA2B0E" w:rsidP="00905AF0">
            <w:pPr>
              <w:spacing w:after="0" w:line="240" w:lineRule="auto"/>
              <w:jc w:val="center"/>
              <w:rPr>
                <w:rFonts w:ascii="Times New Roman" w:hAnsi="Times New Roman" w:cs="Times New Roman"/>
                <w:iCs/>
                <w:sz w:val="24"/>
                <w:szCs w:val="24"/>
              </w:rPr>
            </w:pPr>
          </w:p>
        </w:tc>
      </w:tr>
      <w:tr w:rsidR="00DA2B0E" w:rsidRPr="008E781A" w:rsidTr="00F84586">
        <w:tc>
          <w:tcPr>
            <w:tcW w:w="3420" w:type="dxa"/>
          </w:tcPr>
          <w:p w:rsidR="00DA2B0E" w:rsidRPr="00B22B7D"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III Республиканский образовательный форум</w:t>
            </w:r>
          </w:p>
          <w:p w:rsidR="00DA2B0E" w:rsidRPr="00B22B7D"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r w:rsidRPr="00B22B7D">
              <w:rPr>
                <w:rFonts w:ascii="Times New Roman" w:hAnsi="Times New Roman" w:cs="Times New Roman"/>
                <w:iCs/>
                <w:sz w:val="24"/>
                <w:szCs w:val="24"/>
              </w:rPr>
              <w:t>Я восп</w:t>
            </w:r>
            <w:r>
              <w:rPr>
                <w:rFonts w:ascii="Times New Roman" w:hAnsi="Times New Roman" w:cs="Times New Roman"/>
                <w:iCs/>
                <w:sz w:val="24"/>
                <w:szCs w:val="24"/>
              </w:rPr>
              <w:t>итатель»</w:t>
            </w:r>
          </w:p>
          <w:p w:rsidR="00DA2B0E" w:rsidRPr="00B22B7D"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Пленарное заседание </w:t>
            </w:r>
            <w:r>
              <w:rPr>
                <w:rFonts w:ascii="Times New Roman" w:hAnsi="Times New Roman" w:cs="Times New Roman"/>
                <w:iCs/>
                <w:sz w:val="24"/>
                <w:szCs w:val="24"/>
              </w:rPr>
              <w:lastRenderedPageBreak/>
              <w:t>«Совр</w:t>
            </w:r>
            <w:r w:rsidRPr="00B22B7D">
              <w:rPr>
                <w:rFonts w:ascii="Times New Roman" w:hAnsi="Times New Roman" w:cs="Times New Roman"/>
                <w:iCs/>
                <w:sz w:val="24"/>
                <w:szCs w:val="24"/>
              </w:rPr>
              <w:t>еменное дошкольное образование:</w:t>
            </w:r>
          </w:p>
          <w:p w:rsidR="00DA2B0E" w:rsidRPr="002624D6"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новые подходы, новые возможности, новая ответстве</w:t>
            </w:r>
            <w:r w:rsidRPr="00B22B7D">
              <w:rPr>
                <w:rFonts w:ascii="Times New Roman" w:hAnsi="Times New Roman" w:cs="Times New Roman"/>
                <w:iCs/>
                <w:sz w:val="24"/>
                <w:szCs w:val="24"/>
              </w:rPr>
              <w:t>нность»</w:t>
            </w:r>
          </w:p>
        </w:tc>
        <w:tc>
          <w:tcPr>
            <w:tcW w:w="1980" w:type="dxa"/>
          </w:tcPr>
          <w:p w:rsidR="00DA2B0E" w:rsidRPr="005A1860"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с 15.09</w:t>
            </w:r>
            <w:r w:rsidRPr="00F84586">
              <w:rPr>
                <w:rFonts w:ascii="Times New Roman" w:hAnsi="Times New Roman" w:cs="Times New Roman"/>
                <w:iCs/>
                <w:sz w:val="24"/>
                <w:szCs w:val="24"/>
              </w:rPr>
              <w:t>.2023 г.</w:t>
            </w:r>
            <w:r>
              <w:rPr>
                <w:rFonts w:ascii="Times New Roman" w:hAnsi="Times New Roman" w:cs="Times New Roman"/>
                <w:iCs/>
                <w:sz w:val="24"/>
                <w:szCs w:val="24"/>
              </w:rPr>
              <w:t xml:space="preserve"> по 27</w:t>
            </w:r>
            <w:r w:rsidRPr="00F84586">
              <w:rPr>
                <w:rFonts w:ascii="Times New Roman" w:hAnsi="Times New Roman" w:cs="Times New Roman"/>
                <w:iCs/>
                <w:sz w:val="24"/>
                <w:szCs w:val="24"/>
              </w:rPr>
              <w:t>.0</w:t>
            </w:r>
            <w:r>
              <w:rPr>
                <w:rFonts w:ascii="Times New Roman" w:hAnsi="Times New Roman" w:cs="Times New Roman"/>
                <w:iCs/>
                <w:sz w:val="24"/>
                <w:szCs w:val="24"/>
              </w:rPr>
              <w:t>9</w:t>
            </w:r>
            <w:r w:rsidRPr="00F84586">
              <w:rPr>
                <w:rFonts w:ascii="Times New Roman" w:hAnsi="Times New Roman" w:cs="Times New Roman"/>
                <w:iCs/>
                <w:sz w:val="24"/>
                <w:szCs w:val="24"/>
              </w:rPr>
              <w:t>.2023</w:t>
            </w:r>
            <w:r>
              <w:rPr>
                <w:rFonts w:ascii="Times New Roman" w:hAnsi="Times New Roman" w:cs="Times New Roman"/>
                <w:iCs/>
                <w:sz w:val="24"/>
                <w:szCs w:val="24"/>
              </w:rPr>
              <w:t xml:space="preserve"> г.</w:t>
            </w:r>
          </w:p>
        </w:tc>
        <w:tc>
          <w:tcPr>
            <w:tcW w:w="180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Сертификат спикера </w:t>
            </w:r>
          </w:p>
        </w:tc>
        <w:tc>
          <w:tcPr>
            <w:tcW w:w="1980" w:type="dxa"/>
          </w:tcPr>
          <w:p w:rsidR="00DA2B0E" w:rsidRPr="00B22B7D" w:rsidRDefault="00DA2B0E" w:rsidP="00DA2B0E">
            <w:pPr>
              <w:spacing w:after="0" w:line="240" w:lineRule="auto"/>
              <w:jc w:val="center"/>
              <w:rPr>
                <w:rFonts w:ascii="Times New Roman" w:hAnsi="Times New Roman" w:cs="Times New Roman"/>
                <w:iCs/>
                <w:sz w:val="24"/>
                <w:szCs w:val="24"/>
              </w:rPr>
            </w:pPr>
            <w:proofErr w:type="spellStart"/>
            <w:r w:rsidRPr="00B22B7D">
              <w:rPr>
                <w:rFonts w:ascii="Times New Roman" w:hAnsi="Times New Roman" w:cs="Times New Roman"/>
                <w:iCs/>
                <w:sz w:val="24"/>
                <w:szCs w:val="24"/>
              </w:rPr>
              <w:t>Буянкина</w:t>
            </w:r>
            <w:proofErr w:type="spellEnd"/>
            <w:r w:rsidRPr="00B22B7D">
              <w:rPr>
                <w:rFonts w:ascii="Times New Roman" w:hAnsi="Times New Roman" w:cs="Times New Roman"/>
                <w:iCs/>
                <w:sz w:val="24"/>
                <w:szCs w:val="24"/>
              </w:rPr>
              <w:t xml:space="preserve"> </w:t>
            </w:r>
            <w:r>
              <w:rPr>
                <w:rFonts w:ascii="Times New Roman" w:hAnsi="Times New Roman" w:cs="Times New Roman"/>
                <w:iCs/>
                <w:sz w:val="24"/>
                <w:szCs w:val="24"/>
              </w:rPr>
              <w:t>Т.Н.</w:t>
            </w:r>
          </w:p>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 </w:t>
            </w:r>
          </w:p>
        </w:tc>
      </w:tr>
      <w:tr w:rsidR="00DA2B0E" w:rsidRPr="008E781A" w:rsidTr="00F84586">
        <w:tc>
          <w:tcPr>
            <w:tcW w:w="3420" w:type="dxa"/>
          </w:tcPr>
          <w:p w:rsidR="00DA2B0E" w:rsidRPr="00D375CA" w:rsidRDefault="00DA2B0E" w:rsidP="00DA2B0E">
            <w:pPr>
              <w:spacing w:after="0" w:line="240" w:lineRule="auto"/>
              <w:jc w:val="center"/>
              <w:rPr>
                <w:rFonts w:ascii="Times New Roman" w:hAnsi="Times New Roman" w:cs="Times New Roman"/>
                <w:iCs/>
                <w:sz w:val="24"/>
                <w:szCs w:val="24"/>
              </w:rPr>
            </w:pPr>
            <w:r w:rsidRPr="00D375CA">
              <w:rPr>
                <w:rFonts w:ascii="Times New Roman" w:hAnsi="Times New Roman" w:cs="Times New Roman"/>
                <w:iCs/>
                <w:sz w:val="24"/>
                <w:szCs w:val="24"/>
              </w:rPr>
              <w:lastRenderedPageBreak/>
              <w:t xml:space="preserve">Конкурс </w:t>
            </w:r>
            <w:proofErr w:type="gramStart"/>
            <w:r w:rsidRPr="00D375CA">
              <w:rPr>
                <w:rFonts w:ascii="Times New Roman" w:hAnsi="Times New Roman" w:cs="Times New Roman"/>
                <w:iCs/>
                <w:sz w:val="24"/>
                <w:szCs w:val="24"/>
              </w:rPr>
              <w:t>лучших</w:t>
            </w:r>
            <w:proofErr w:type="gramEnd"/>
          </w:p>
          <w:p w:rsidR="00DA2B0E" w:rsidRDefault="00DA2B0E" w:rsidP="00DA2B0E">
            <w:pPr>
              <w:spacing w:after="0" w:line="240" w:lineRule="auto"/>
              <w:jc w:val="center"/>
              <w:rPr>
                <w:rFonts w:ascii="Times New Roman" w:hAnsi="Times New Roman" w:cs="Times New Roman"/>
                <w:iCs/>
                <w:sz w:val="24"/>
                <w:szCs w:val="24"/>
              </w:rPr>
            </w:pPr>
            <w:r w:rsidRPr="00D375CA">
              <w:rPr>
                <w:rFonts w:ascii="Times New Roman" w:hAnsi="Times New Roman" w:cs="Times New Roman"/>
                <w:iCs/>
                <w:sz w:val="24"/>
                <w:szCs w:val="24"/>
              </w:rPr>
              <w:t>практик субъектов Российской Федера</w:t>
            </w:r>
            <w:r>
              <w:rPr>
                <w:rFonts w:ascii="Times New Roman" w:hAnsi="Times New Roman" w:cs="Times New Roman"/>
                <w:iCs/>
                <w:sz w:val="24"/>
                <w:szCs w:val="24"/>
              </w:rPr>
              <w:t>ции и муниципальных образований</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 25.09.2023 г. по 24.12.</w:t>
            </w:r>
            <w:r w:rsidRPr="00D375CA">
              <w:rPr>
                <w:rFonts w:ascii="Times New Roman" w:hAnsi="Times New Roman" w:cs="Times New Roman"/>
                <w:iCs/>
                <w:sz w:val="24"/>
                <w:szCs w:val="24"/>
              </w:rPr>
              <w:t>2023 г.</w:t>
            </w:r>
          </w:p>
        </w:tc>
        <w:tc>
          <w:tcPr>
            <w:tcW w:w="180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Участие </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Воеводина Н.Е.</w:t>
            </w:r>
          </w:p>
        </w:tc>
      </w:tr>
      <w:tr w:rsidR="00DA2B0E" w:rsidRPr="008E781A" w:rsidTr="00F84586">
        <w:tc>
          <w:tcPr>
            <w:tcW w:w="3420" w:type="dxa"/>
          </w:tcPr>
          <w:p w:rsidR="00DA2B0E" w:rsidRDefault="00DA2B0E" w:rsidP="00DA2B0E">
            <w:pPr>
              <w:spacing w:after="0" w:line="240" w:lineRule="auto"/>
              <w:jc w:val="center"/>
              <w:rPr>
                <w:rFonts w:ascii="Times New Roman" w:hAnsi="Times New Roman" w:cs="Times New Roman"/>
                <w:iCs/>
                <w:sz w:val="24"/>
                <w:szCs w:val="24"/>
              </w:rPr>
            </w:pPr>
            <w:r w:rsidRPr="00A30F4D">
              <w:rPr>
                <w:rFonts w:ascii="Times New Roman" w:hAnsi="Times New Roman" w:cs="Times New Roman"/>
                <w:iCs/>
                <w:sz w:val="24"/>
                <w:szCs w:val="24"/>
              </w:rPr>
              <w:t>Конкурс методических разработок в рамках регионального этапа ежегодного Всероссийского конкурса профессионального мастерства педагогов финансовой грамотности «Финансовая перемена»</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 10.10.2023 г. по 10.11.</w:t>
            </w:r>
            <w:r w:rsidRPr="00D375CA">
              <w:rPr>
                <w:rFonts w:ascii="Times New Roman" w:hAnsi="Times New Roman" w:cs="Times New Roman"/>
                <w:iCs/>
                <w:sz w:val="24"/>
                <w:szCs w:val="24"/>
              </w:rPr>
              <w:t>2023 г.</w:t>
            </w:r>
          </w:p>
        </w:tc>
        <w:tc>
          <w:tcPr>
            <w:tcW w:w="180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Сертификат участника</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Москалева Е.А.</w:t>
            </w:r>
          </w:p>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Самарина Т.В.</w:t>
            </w:r>
          </w:p>
        </w:tc>
      </w:tr>
      <w:tr w:rsidR="00DA2B0E" w:rsidRPr="008E781A" w:rsidTr="00F84586">
        <w:tc>
          <w:tcPr>
            <w:tcW w:w="3420" w:type="dxa"/>
          </w:tcPr>
          <w:p w:rsidR="00DA2B0E" w:rsidRDefault="00DA2B0E" w:rsidP="00DA2B0E">
            <w:pPr>
              <w:spacing w:after="0" w:line="240" w:lineRule="auto"/>
              <w:jc w:val="center"/>
              <w:rPr>
                <w:rFonts w:ascii="Times New Roman" w:hAnsi="Times New Roman" w:cs="Times New Roman"/>
                <w:iCs/>
                <w:sz w:val="24"/>
                <w:szCs w:val="24"/>
              </w:rPr>
            </w:pPr>
            <w:proofErr w:type="gramStart"/>
            <w:r>
              <w:rPr>
                <w:rFonts w:ascii="Times New Roman" w:hAnsi="Times New Roman" w:cs="Times New Roman"/>
                <w:iCs/>
                <w:sz w:val="24"/>
                <w:szCs w:val="24"/>
              </w:rPr>
              <w:t>Р</w:t>
            </w:r>
            <w:r w:rsidRPr="00F0168C">
              <w:rPr>
                <w:rFonts w:ascii="Times New Roman" w:hAnsi="Times New Roman" w:cs="Times New Roman"/>
                <w:iCs/>
                <w:sz w:val="24"/>
                <w:szCs w:val="24"/>
              </w:rPr>
              <w:t>еспубликанск</w:t>
            </w:r>
            <w:r>
              <w:rPr>
                <w:rFonts w:ascii="Times New Roman" w:hAnsi="Times New Roman" w:cs="Times New Roman"/>
                <w:iCs/>
                <w:sz w:val="24"/>
                <w:szCs w:val="24"/>
              </w:rPr>
              <w:t>ий онлайн-марафон</w:t>
            </w:r>
            <w:r w:rsidRPr="00F0168C">
              <w:rPr>
                <w:rFonts w:ascii="Times New Roman" w:hAnsi="Times New Roman" w:cs="Times New Roman"/>
                <w:iCs/>
                <w:sz w:val="24"/>
                <w:szCs w:val="24"/>
              </w:rPr>
              <w:t xml:space="preserve"> «Панорама педагогических практик в области повышения финансовой грамотности детей»</w:t>
            </w:r>
            <w:proofErr w:type="gramEnd"/>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19.10.</w:t>
            </w:r>
            <w:r w:rsidRPr="007D3599">
              <w:rPr>
                <w:rFonts w:ascii="Times New Roman" w:hAnsi="Times New Roman" w:cs="Times New Roman"/>
                <w:iCs/>
                <w:sz w:val="24"/>
                <w:szCs w:val="24"/>
              </w:rPr>
              <w:t>2023 г</w:t>
            </w:r>
            <w:r>
              <w:rPr>
                <w:rFonts w:ascii="Times New Roman" w:hAnsi="Times New Roman" w:cs="Times New Roman"/>
                <w:iCs/>
                <w:sz w:val="24"/>
                <w:szCs w:val="24"/>
              </w:rPr>
              <w:t>.</w:t>
            </w:r>
          </w:p>
        </w:tc>
        <w:tc>
          <w:tcPr>
            <w:tcW w:w="180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Благодарность за </w:t>
            </w:r>
            <w:r w:rsidRPr="00F0168C">
              <w:rPr>
                <w:rFonts w:ascii="Times New Roman" w:hAnsi="Times New Roman" w:cs="Times New Roman"/>
                <w:iCs/>
                <w:sz w:val="24"/>
                <w:szCs w:val="24"/>
              </w:rPr>
              <w:t xml:space="preserve">выступление </w:t>
            </w:r>
            <w:r>
              <w:rPr>
                <w:rFonts w:ascii="Times New Roman" w:hAnsi="Times New Roman" w:cs="Times New Roman"/>
                <w:iCs/>
                <w:sz w:val="24"/>
                <w:szCs w:val="24"/>
              </w:rPr>
              <w:t xml:space="preserve"> </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Москалева Е.А.</w:t>
            </w:r>
          </w:p>
        </w:tc>
      </w:tr>
      <w:tr w:rsidR="00DA2B0E" w:rsidRPr="008E781A" w:rsidTr="00F84586">
        <w:tc>
          <w:tcPr>
            <w:tcW w:w="342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lang w:val="en-US"/>
              </w:rPr>
              <w:t>VIII</w:t>
            </w:r>
            <w:r w:rsidRPr="008A2090">
              <w:rPr>
                <w:rFonts w:ascii="Times New Roman" w:hAnsi="Times New Roman" w:cs="Times New Roman"/>
                <w:iCs/>
                <w:sz w:val="24"/>
                <w:szCs w:val="24"/>
              </w:rPr>
              <w:t xml:space="preserve"> </w:t>
            </w:r>
            <w:r>
              <w:rPr>
                <w:rFonts w:ascii="Times New Roman" w:hAnsi="Times New Roman" w:cs="Times New Roman"/>
                <w:iCs/>
                <w:sz w:val="24"/>
                <w:szCs w:val="24"/>
              </w:rPr>
              <w:t>Всероссийская просветительская акция «Большой этнографический диктант»</w:t>
            </w:r>
          </w:p>
        </w:tc>
        <w:tc>
          <w:tcPr>
            <w:tcW w:w="1980" w:type="dxa"/>
          </w:tcPr>
          <w:p w:rsidR="00DA2B0E" w:rsidRPr="00A80363"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 03.11</w:t>
            </w:r>
            <w:r w:rsidRPr="00F84586">
              <w:rPr>
                <w:rFonts w:ascii="Times New Roman" w:hAnsi="Times New Roman" w:cs="Times New Roman"/>
                <w:iCs/>
                <w:sz w:val="24"/>
                <w:szCs w:val="24"/>
              </w:rPr>
              <w:t>.2023 г.</w:t>
            </w:r>
            <w:r>
              <w:rPr>
                <w:rFonts w:ascii="Times New Roman" w:hAnsi="Times New Roman" w:cs="Times New Roman"/>
                <w:iCs/>
                <w:sz w:val="24"/>
                <w:szCs w:val="24"/>
              </w:rPr>
              <w:t xml:space="preserve"> по 08.11</w:t>
            </w:r>
            <w:r w:rsidRPr="00F84586">
              <w:rPr>
                <w:rFonts w:ascii="Times New Roman" w:hAnsi="Times New Roman" w:cs="Times New Roman"/>
                <w:iCs/>
                <w:sz w:val="24"/>
                <w:szCs w:val="24"/>
              </w:rPr>
              <w:t>.2023</w:t>
            </w:r>
            <w:r>
              <w:rPr>
                <w:rFonts w:ascii="Times New Roman" w:hAnsi="Times New Roman" w:cs="Times New Roman"/>
                <w:iCs/>
                <w:sz w:val="24"/>
                <w:szCs w:val="24"/>
              </w:rPr>
              <w:t xml:space="preserve"> г.</w:t>
            </w:r>
          </w:p>
        </w:tc>
        <w:tc>
          <w:tcPr>
            <w:tcW w:w="180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Сертификат  </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  Косякова О.А.</w:t>
            </w:r>
          </w:p>
          <w:p w:rsidR="00DA2B0E" w:rsidRDefault="00DA2B0E" w:rsidP="00DA2B0E">
            <w:pPr>
              <w:spacing w:after="0" w:line="240" w:lineRule="auto"/>
              <w:jc w:val="center"/>
              <w:rPr>
                <w:rFonts w:ascii="Times New Roman" w:hAnsi="Times New Roman" w:cs="Times New Roman"/>
                <w:iCs/>
                <w:sz w:val="24"/>
                <w:szCs w:val="24"/>
              </w:rPr>
            </w:pPr>
            <w:r w:rsidRPr="00B35FCE">
              <w:rPr>
                <w:rFonts w:ascii="Times New Roman" w:hAnsi="Times New Roman" w:cs="Times New Roman"/>
                <w:iCs/>
                <w:sz w:val="24"/>
                <w:szCs w:val="24"/>
              </w:rPr>
              <w:t>Воеводина Н.Е.</w:t>
            </w:r>
          </w:p>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Елисеева О.Н.</w:t>
            </w:r>
          </w:p>
          <w:p w:rsidR="00DA2B0E" w:rsidRPr="00B35FCE" w:rsidRDefault="00DA2B0E" w:rsidP="00DA2B0E">
            <w:pPr>
              <w:spacing w:after="0" w:line="240" w:lineRule="auto"/>
              <w:jc w:val="center"/>
              <w:rPr>
                <w:rFonts w:ascii="Times New Roman" w:hAnsi="Times New Roman" w:cs="Times New Roman"/>
                <w:iCs/>
                <w:sz w:val="24"/>
                <w:szCs w:val="24"/>
              </w:rPr>
            </w:pPr>
            <w:proofErr w:type="spellStart"/>
            <w:r>
              <w:rPr>
                <w:rFonts w:ascii="Times New Roman" w:hAnsi="Times New Roman" w:cs="Times New Roman"/>
                <w:iCs/>
                <w:sz w:val="24"/>
                <w:szCs w:val="24"/>
              </w:rPr>
              <w:t>Буянова</w:t>
            </w:r>
            <w:proofErr w:type="spellEnd"/>
            <w:r>
              <w:rPr>
                <w:rFonts w:ascii="Times New Roman" w:hAnsi="Times New Roman" w:cs="Times New Roman"/>
                <w:iCs/>
                <w:sz w:val="24"/>
                <w:szCs w:val="24"/>
              </w:rPr>
              <w:t xml:space="preserve"> С.А.</w:t>
            </w:r>
          </w:p>
          <w:p w:rsidR="00DA2B0E" w:rsidRPr="00B35FCE" w:rsidRDefault="00DA2B0E" w:rsidP="00DA2B0E">
            <w:pPr>
              <w:spacing w:after="0" w:line="240" w:lineRule="auto"/>
              <w:jc w:val="center"/>
              <w:rPr>
                <w:rFonts w:ascii="Times New Roman" w:hAnsi="Times New Roman" w:cs="Times New Roman"/>
                <w:iCs/>
                <w:sz w:val="24"/>
                <w:szCs w:val="24"/>
              </w:rPr>
            </w:pPr>
            <w:proofErr w:type="spellStart"/>
            <w:r w:rsidRPr="00B35FCE">
              <w:rPr>
                <w:rFonts w:ascii="Times New Roman" w:hAnsi="Times New Roman" w:cs="Times New Roman"/>
                <w:iCs/>
                <w:sz w:val="24"/>
                <w:szCs w:val="24"/>
              </w:rPr>
              <w:t>Батайкина</w:t>
            </w:r>
            <w:proofErr w:type="spellEnd"/>
            <w:r w:rsidRPr="00B35FCE">
              <w:rPr>
                <w:rFonts w:ascii="Times New Roman" w:hAnsi="Times New Roman" w:cs="Times New Roman"/>
                <w:iCs/>
                <w:sz w:val="24"/>
                <w:szCs w:val="24"/>
              </w:rPr>
              <w:t xml:space="preserve"> О.В.</w:t>
            </w:r>
          </w:p>
          <w:p w:rsidR="00DA2B0E" w:rsidRPr="00B35FC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Буянкина</w:t>
            </w:r>
            <w:proofErr w:type="spellEnd"/>
            <w:r>
              <w:rPr>
                <w:rFonts w:ascii="Times New Roman" w:hAnsi="Times New Roman" w:cs="Times New Roman"/>
                <w:iCs/>
                <w:sz w:val="24"/>
                <w:szCs w:val="24"/>
              </w:rPr>
              <w:t xml:space="preserve"> Т.Н.</w:t>
            </w:r>
          </w:p>
          <w:p w:rsidR="00DA2B0E" w:rsidRPr="00B35FCE" w:rsidRDefault="00DA2B0E" w:rsidP="00DA2B0E">
            <w:pPr>
              <w:spacing w:after="0" w:line="240" w:lineRule="auto"/>
              <w:jc w:val="center"/>
              <w:rPr>
                <w:rFonts w:ascii="Times New Roman" w:hAnsi="Times New Roman" w:cs="Times New Roman"/>
                <w:iCs/>
                <w:sz w:val="24"/>
                <w:szCs w:val="24"/>
              </w:rPr>
            </w:pPr>
            <w:r w:rsidRPr="00B35FCE">
              <w:rPr>
                <w:rFonts w:ascii="Times New Roman" w:hAnsi="Times New Roman" w:cs="Times New Roman"/>
                <w:iCs/>
                <w:sz w:val="24"/>
                <w:szCs w:val="24"/>
              </w:rPr>
              <w:t>Москалева Е.А.</w:t>
            </w:r>
          </w:p>
          <w:p w:rsidR="00DA2B0E" w:rsidRDefault="00DA2B0E" w:rsidP="00DA2B0E">
            <w:pPr>
              <w:spacing w:after="0" w:line="240" w:lineRule="auto"/>
              <w:jc w:val="center"/>
              <w:rPr>
                <w:rFonts w:ascii="Times New Roman" w:hAnsi="Times New Roman" w:cs="Times New Roman"/>
                <w:iCs/>
                <w:sz w:val="24"/>
                <w:szCs w:val="24"/>
              </w:rPr>
            </w:pPr>
            <w:proofErr w:type="spellStart"/>
            <w:r w:rsidRPr="00B35FCE">
              <w:rPr>
                <w:rFonts w:ascii="Times New Roman" w:hAnsi="Times New Roman" w:cs="Times New Roman"/>
                <w:iCs/>
                <w:sz w:val="24"/>
                <w:szCs w:val="24"/>
              </w:rPr>
              <w:t>Пелина</w:t>
            </w:r>
            <w:proofErr w:type="spellEnd"/>
            <w:r w:rsidRPr="00B35FCE">
              <w:rPr>
                <w:rFonts w:ascii="Times New Roman" w:hAnsi="Times New Roman" w:cs="Times New Roman"/>
                <w:iCs/>
                <w:sz w:val="24"/>
                <w:szCs w:val="24"/>
              </w:rPr>
              <w:t xml:space="preserve"> В.И.</w:t>
            </w:r>
          </w:p>
          <w:p w:rsidR="00DA2B0E" w:rsidRPr="00B35FCE" w:rsidRDefault="00DA2B0E" w:rsidP="00DA2B0E">
            <w:pPr>
              <w:spacing w:after="0" w:line="240" w:lineRule="auto"/>
              <w:jc w:val="center"/>
              <w:rPr>
                <w:rFonts w:ascii="Times New Roman" w:hAnsi="Times New Roman" w:cs="Times New Roman"/>
                <w:iCs/>
                <w:sz w:val="24"/>
                <w:szCs w:val="24"/>
              </w:rPr>
            </w:pPr>
            <w:proofErr w:type="spellStart"/>
            <w:r>
              <w:rPr>
                <w:rFonts w:ascii="Times New Roman" w:hAnsi="Times New Roman" w:cs="Times New Roman"/>
                <w:iCs/>
                <w:sz w:val="24"/>
                <w:szCs w:val="24"/>
              </w:rPr>
              <w:t>Ромайкина</w:t>
            </w:r>
            <w:proofErr w:type="spellEnd"/>
            <w:r>
              <w:rPr>
                <w:rFonts w:ascii="Times New Roman" w:hAnsi="Times New Roman" w:cs="Times New Roman"/>
                <w:iCs/>
                <w:sz w:val="24"/>
                <w:szCs w:val="24"/>
              </w:rPr>
              <w:t xml:space="preserve"> О.А.</w:t>
            </w:r>
          </w:p>
          <w:p w:rsidR="00DA2B0E" w:rsidRPr="00B35FCE" w:rsidRDefault="00DA2B0E" w:rsidP="00DA2B0E">
            <w:pPr>
              <w:spacing w:after="0" w:line="240" w:lineRule="auto"/>
              <w:jc w:val="center"/>
              <w:rPr>
                <w:rFonts w:ascii="Times New Roman" w:hAnsi="Times New Roman" w:cs="Times New Roman"/>
                <w:iCs/>
                <w:sz w:val="24"/>
                <w:szCs w:val="24"/>
              </w:rPr>
            </w:pPr>
            <w:r w:rsidRPr="00B35FCE">
              <w:rPr>
                <w:rFonts w:ascii="Times New Roman" w:hAnsi="Times New Roman" w:cs="Times New Roman"/>
                <w:iCs/>
                <w:sz w:val="24"/>
                <w:szCs w:val="24"/>
              </w:rPr>
              <w:t>Самарина Т.В.</w:t>
            </w:r>
          </w:p>
          <w:p w:rsidR="00DA2B0E" w:rsidRDefault="00DA2B0E" w:rsidP="00DA2B0E">
            <w:pPr>
              <w:spacing w:after="0" w:line="240" w:lineRule="auto"/>
              <w:jc w:val="center"/>
              <w:rPr>
                <w:rFonts w:ascii="Times New Roman" w:hAnsi="Times New Roman" w:cs="Times New Roman"/>
                <w:iCs/>
                <w:sz w:val="24"/>
                <w:szCs w:val="24"/>
              </w:rPr>
            </w:pPr>
            <w:proofErr w:type="spellStart"/>
            <w:r w:rsidRPr="00B35FCE">
              <w:rPr>
                <w:rFonts w:ascii="Times New Roman" w:hAnsi="Times New Roman" w:cs="Times New Roman"/>
                <w:iCs/>
                <w:sz w:val="24"/>
                <w:szCs w:val="24"/>
              </w:rPr>
              <w:t>Синягина</w:t>
            </w:r>
            <w:proofErr w:type="spellEnd"/>
            <w:r w:rsidRPr="00B35FCE">
              <w:rPr>
                <w:rFonts w:ascii="Times New Roman" w:hAnsi="Times New Roman" w:cs="Times New Roman"/>
                <w:iCs/>
                <w:sz w:val="24"/>
                <w:szCs w:val="24"/>
              </w:rPr>
              <w:t xml:space="preserve"> Н.В.</w:t>
            </w:r>
          </w:p>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Харитонова Т.Е.</w:t>
            </w:r>
          </w:p>
        </w:tc>
      </w:tr>
      <w:tr w:rsidR="00863107" w:rsidRPr="008E781A" w:rsidTr="00F84586">
        <w:tc>
          <w:tcPr>
            <w:tcW w:w="3420" w:type="dxa"/>
          </w:tcPr>
          <w:p w:rsidR="00863107" w:rsidRPr="00863107" w:rsidRDefault="00863107"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Тест «</w:t>
            </w:r>
            <w:r w:rsidRPr="00863107">
              <w:rPr>
                <w:rFonts w:ascii="Times New Roman" w:hAnsi="Times New Roman" w:cs="Times New Roman"/>
                <w:iCs/>
                <w:sz w:val="24"/>
                <w:szCs w:val="24"/>
              </w:rPr>
              <w:t>Как</w:t>
            </w:r>
            <w:r>
              <w:rPr>
                <w:rFonts w:ascii="Times New Roman" w:hAnsi="Times New Roman" w:cs="Times New Roman"/>
                <w:iCs/>
                <w:sz w:val="24"/>
                <w:szCs w:val="24"/>
              </w:rPr>
              <w:t xml:space="preserve"> хорошо вы знаете города России»</w:t>
            </w:r>
          </w:p>
        </w:tc>
        <w:tc>
          <w:tcPr>
            <w:tcW w:w="1980" w:type="dxa"/>
          </w:tcPr>
          <w:p w:rsidR="00863107" w:rsidRDefault="00863107"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 15.11.2023 г. по 24.01.2024 г.</w:t>
            </w:r>
          </w:p>
        </w:tc>
        <w:tc>
          <w:tcPr>
            <w:tcW w:w="1800" w:type="dxa"/>
          </w:tcPr>
          <w:p w:rsidR="00863107" w:rsidRDefault="007E1436"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Участие </w:t>
            </w:r>
          </w:p>
        </w:tc>
        <w:tc>
          <w:tcPr>
            <w:tcW w:w="1980" w:type="dxa"/>
          </w:tcPr>
          <w:p w:rsidR="007E1436" w:rsidRDefault="007E1436" w:rsidP="007E1436">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Косякова О.А.</w:t>
            </w:r>
          </w:p>
          <w:p w:rsidR="007E1436" w:rsidRDefault="007E1436" w:rsidP="007E1436">
            <w:pPr>
              <w:spacing w:after="0" w:line="240" w:lineRule="auto"/>
              <w:jc w:val="center"/>
              <w:rPr>
                <w:rFonts w:ascii="Times New Roman" w:hAnsi="Times New Roman" w:cs="Times New Roman"/>
                <w:iCs/>
                <w:sz w:val="24"/>
                <w:szCs w:val="24"/>
              </w:rPr>
            </w:pPr>
            <w:r w:rsidRPr="00B35FCE">
              <w:rPr>
                <w:rFonts w:ascii="Times New Roman" w:hAnsi="Times New Roman" w:cs="Times New Roman"/>
                <w:iCs/>
                <w:sz w:val="24"/>
                <w:szCs w:val="24"/>
              </w:rPr>
              <w:t>Воеводина Н.Е.</w:t>
            </w:r>
          </w:p>
          <w:p w:rsidR="007E1436" w:rsidRPr="00B35FCE" w:rsidRDefault="007E1436" w:rsidP="007E1436">
            <w:pPr>
              <w:spacing w:after="0" w:line="240" w:lineRule="auto"/>
              <w:jc w:val="center"/>
              <w:rPr>
                <w:rFonts w:ascii="Times New Roman" w:hAnsi="Times New Roman" w:cs="Times New Roman"/>
                <w:iCs/>
                <w:sz w:val="24"/>
                <w:szCs w:val="24"/>
              </w:rPr>
            </w:pPr>
            <w:proofErr w:type="spellStart"/>
            <w:r w:rsidRPr="00B35FCE">
              <w:rPr>
                <w:rFonts w:ascii="Times New Roman" w:hAnsi="Times New Roman" w:cs="Times New Roman"/>
                <w:iCs/>
                <w:sz w:val="24"/>
                <w:szCs w:val="24"/>
              </w:rPr>
              <w:t>Батайкина</w:t>
            </w:r>
            <w:proofErr w:type="spellEnd"/>
            <w:r w:rsidRPr="00B35FCE">
              <w:rPr>
                <w:rFonts w:ascii="Times New Roman" w:hAnsi="Times New Roman" w:cs="Times New Roman"/>
                <w:iCs/>
                <w:sz w:val="24"/>
                <w:szCs w:val="24"/>
              </w:rPr>
              <w:t xml:space="preserve"> О.В.</w:t>
            </w:r>
          </w:p>
          <w:p w:rsidR="007E1436" w:rsidRPr="00B35FCE" w:rsidRDefault="007E1436" w:rsidP="007E1436">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Буянкина</w:t>
            </w:r>
            <w:proofErr w:type="spellEnd"/>
            <w:r>
              <w:rPr>
                <w:rFonts w:ascii="Times New Roman" w:hAnsi="Times New Roman" w:cs="Times New Roman"/>
                <w:iCs/>
                <w:sz w:val="24"/>
                <w:szCs w:val="24"/>
              </w:rPr>
              <w:t xml:space="preserve"> Т.Н.</w:t>
            </w:r>
          </w:p>
          <w:p w:rsidR="007E1436" w:rsidRPr="00B35FCE" w:rsidRDefault="007E1436" w:rsidP="007E1436">
            <w:pPr>
              <w:spacing w:after="0" w:line="240" w:lineRule="auto"/>
              <w:jc w:val="center"/>
              <w:rPr>
                <w:rFonts w:ascii="Times New Roman" w:hAnsi="Times New Roman" w:cs="Times New Roman"/>
                <w:iCs/>
                <w:sz w:val="24"/>
                <w:szCs w:val="24"/>
              </w:rPr>
            </w:pPr>
            <w:r w:rsidRPr="00B35FCE">
              <w:rPr>
                <w:rFonts w:ascii="Times New Roman" w:hAnsi="Times New Roman" w:cs="Times New Roman"/>
                <w:iCs/>
                <w:sz w:val="24"/>
                <w:szCs w:val="24"/>
              </w:rPr>
              <w:t>Москалева Е.А.</w:t>
            </w:r>
          </w:p>
          <w:p w:rsidR="007E1436" w:rsidRDefault="007E1436" w:rsidP="007E1436">
            <w:pPr>
              <w:spacing w:after="0" w:line="240" w:lineRule="auto"/>
              <w:jc w:val="center"/>
              <w:rPr>
                <w:rFonts w:ascii="Times New Roman" w:hAnsi="Times New Roman" w:cs="Times New Roman"/>
                <w:iCs/>
                <w:sz w:val="24"/>
                <w:szCs w:val="24"/>
              </w:rPr>
            </w:pPr>
            <w:proofErr w:type="spellStart"/>
            <w:r w:rsidRPr="00B35FCE">
              <w:rPr>
                <w:rFonts w:ascii="Times New Roman" w:hAnsi="Times New Roman" w:cs="Times New Roman"/>
                <w:iCs/>
                <w:sz w:val="24"/>
                <w:szCs w:val="24"/>
              </w:rPr>
              <w:t>Пелина</w:t>
            </w:r>
            <w:proofErr w:type="spellEnd"/>
            <w:r w:rsidRPr="00B35FCE">
              <w:rPr>
                <w:rFonts w:ascii="Times New Roman" w:hAnsi="Times New Roman" w:cs="Times New Roman"/>
                <w:iCs/>
                <w:sz w:val="24"/>
                <w:szCs w:val="24"/>
              </w:rPr>
              <w:t xml:space="preserve"> В.И.</w:t>
            </w:r>
          </w:p>
          <w:p w:rsidR="007E1436" w:rsidRPr="00B35FCE" w:rsidRDefault="007E1436" w:rsidP="007E1436">
            <w:pPr>
              <w:spacing w:after="0" w:line="240" w:lineRule="auto"/>
              <w:jc w:val="center"/>
              <w:rPr>
                <w:rFonts w:ascii="Times New Roman" w:hAnsi="Times New Roman" w:cs="Times New Roman"/>
                <w:iCs/>
                <w:sz w:val="24"/>
                <w:szCs w:val="24"/>
              </w:rPr>
            </w:pPr>
            <w:proofErr w:type="spellStart"/>
            <w:r>
              <w:rPr>
                <w:rFonts w:ascii="Times New Roman" w:hAnsi="Times New Roman" w:cs="Times New Roman"/>
                <w:iCs/>
                <w:sz w:val="24"/>
                <w:szCs w:val="24"/>
              </w:rPr>
              <w:t>Ромайкина</w:t>
            </w:r>
            <w:proofErr w:type="spellEnd"/>
            <w:r>
              <w:rPr>
                <w:rFonts w:ascii="Times New Roman" w:hAnsi="Times New Roman" w:cs="Times New Roman"/>
                <w:iCs/>
                <w:sz w:val="24"/>
                <w:szCs w:val="24"/>
              </w:rPr>
              <w:t xml:space="preserve"> О.А.</w:t>
            </w:r>
          </w:p>
          <w:p w:rsidR="007E1436" w:rsidRPr="00B35FCE" w:rsidRDefault="007E1436" w:rsidP="007E1436">
            <w:pPr>
              <w:spacing w:after="0" w:line="240" w:lineRule="auto"/>
              <w:jc w:val="center"/>
              <w:rPr>
                <w:rFonts w:ascii="Times New Roman" w:hAnsi="Times New Roman" w:cs="Times New Roman"/>
                <w:iCs/>
                <w:sz w:val="24"/>
                <w:szCs w:val="24"/>
              </w:rPr>
            </w:pPr>
            <w:r w:rsidRPr="00B35FCE">
              <w:rPr>
                <w:rFonts w:ascii="Times New Roman" w:hAnsi="Times New Roman" w:cs="Times New Roman"/>
                <w:iCs/>
                <w:sz w:val="24"/>
                <w:szCs w:val="24"/>
              </w:rPr>
              <w:t>Самарина Т.В.</w:t>
            </w:r>
          </w:p>
          <w:p w:rsidR="007E1436" w:rsidRDefault="007E1436" w:rsidP="007E1436">
            <w:pPr>
              <w:spacing w:after="0" w:line="240" w:lineRule="auto"/>
              <w:jc w:val="center"/>
              <w:rPr>
                <w:rFonts w:ascii="Times New Roman" w:hAnsi="Times New Roman" w:cs="Times New Roman"/>
                <w:iCs/>
                <w:sz w:val="24"/>
                <w:szCs w:val="24"/>
              </w:rPr>
            </w:pPr>
            <w:proofErr w:type="spellStart"/>
            <w:r w:rsidRPr="00B35FCE">
              <w:rPr>
                <w:rFonts w:ascii="Times New Roman" w:hAnsi="Times New Roman" w:cs="Times New Roman"/>
                <w:iCs/>
                <w:sz w:val="24"/>
                <w:szCs w:val="24"/>
              </w:rPr>
              <w:t>Синягина</w:t>
            </w:r>
            <w:proofErr w:type="spellEnd"/>
            <w:r w:rsidRPr="00B35FCE">
              <w:rPr>
                <w:rFonts w:ascii="Times New Roman" w:hAnsi="Times New Roman" w:cs="Times New Roman"/>
                <w:iCs/>
                <w:sz w:val="24"/>
                <w:szCs w:val="24"/>
              </w:rPr>
              <w:t xml:space="preserve"> Н.В.</w:t>
            </w:r>
          </w:p>
          <w:p w:rsidR="00863107" w:rsidRDefault="007E1436" w:rsidP="007E1436">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Харитонова Т.Е.</w:t>
            </w:r>
          </w:p>
        </w:tc>
      </w:tr>
      <w:tr w:rsidR="00DA2B0E" w:rsidRPr="008E781A" w:rsidTr="00F84586">
        <w:tc>
          <w:tcPr>
            <w:tcW w:w="3420" w:type="dxa"/>
          </w:tcPr>
          <w:p w:rsidR="00DA2B0E" w:rsidRP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Республиканский</w:t>
            </w:r>
            <w:r w:rsidRPr="00DA2B0E">
              <w:rPr>
                <w:rFonts w:ascii="Times New Roman" w:hAnsi="Times New Roman" w:cs="Times New Roman"/>
                <w:iCs/>
                <w:sz w:val="24"/>
                <w:szCs w:val="24"/>
              </w:rPr>
              <w:t xml:space="preserve">           </w:t>
            </w:r>
            <w:r>
              <w:rPr>
                <w:rFonts w:ascii="Times New Roman" w:hAnsi="Times New Roman" w:cs="Times New Roman"/>
                <w:iCs/>
                <w:sz w:val="24"/>
                <w:szCs w:val="24"/>
              </w:rPr>
              <w:t xml:space="preserve">       практико-ориентированный семинар</w:t>
            </w:r>
            <w:r w:rsidRPr="00DA2B0E">
              <w:rPr>
                <w:rFonts w:ascii="Times New Roman" w:hAnsi="Times New Roman" w:cs="Times New Roman"/>
                <w:iCs/>
                <w:sz w:val="24"/>
                <w:szCs w:val="24"/>
              </w:rPr>
              <w:t xml:space="preserve"> «Взаимодействие семьи, школы и социокультурной среды в сохранении родного (</w:t>
            </w:r>
            <w:proofErr w:type="spellStart"/>
            <w:r w:rsidRPr="00DA2B0E">
              <w:rPr>
                <w:rFonts w:ascii="Times New Roman" w:hAnsi="Times New Roman" w:cs="Times New Roman"/>
                <w:iCs/>
                <w:sz w:val="24"/>
                <w:szCs w:val="24"/>
              </w:rPr>
              <w:t>мокшанского</w:t>
            </w:r>
            <w:proofErr w:type="spellEnd"/>
            <w:r w:rsidRPr="00DA2B0E">
              <w:rPr>
                <w:rFonts w:ascii="Times New Roman" w:hAnsi="Times New Roman" w:cs="Times New Roman"/>
                <w:iCs/>
                <w:sz w:val="24"/>
                <w:szCs w:val="24"/>
              </w:rPr>
              <w:t xml:space="preserve">, эрзянского, </w:t>
            </w:r>
            <w:r w:rsidRPr="00DA2B0E">
              <w:rPr>
                <w:rFonts w:ascii="Times New Roman" w:hAnsi="Times New Roman" w:cs="Times New Roman"/>
                <w:iCs/>
                <w:sz w:val="24"/>
                <w:szCs w:val="24"/>
              </w:rPr>
              <w:lastRenderedPageBreak/>
              <w:t>татарского) языка и культуры», посвященного Году педагога и наставника</w:t>
            </w:r>
          </w:p>
        </w:tc>
        <w:tc>
          <w:tcPr>
            <w:tcW w:w="198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23.11.2023 г.</w:t>
            </w:r>
          </w:p>
        </w:tc>
        <w:tc>
          <w:tcPr>
            <w:tcW w:w="1800" w:type="dxa"/>
          </w:tcPr>
          <w:p w:rsidR="00DA2B0E"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Благодарность за выступление</w:t>
            </w:r>
          </w:p>
        </w:tc>
        <w:tc>
          <w:tcPr>
            <w:tcW w:w="1980" w:type="dxa"/>
          </w:tcPr>
          <w:p w:rsidR="00DA2B0E" w:rsidRPr="00B35FCE" w:rsidRDefault="00DA2B0E" w:rsidP="00DA2B0E">
            <w:pPr>
              <w:spacing w:after="0" w:line="240" w:lineRule="auto"/>
              <w:jc w:val="center"/>
              <w:rPr>
                <w:rFonts w:ascii="Times New Roman" w:hAnsi="Times New Roman" w:cs="Times New Roman"/>
                <w:iCs/>
                <w:sz w:val="24"/>
                <w:szCs w:val="24"/>
              </w:rPr>
            </w:pPr>
            <w:r w:rsidRPr="00B35FCE">
              <w:rPr>
                <w:rFonts w:ascii="Times New Roman" w:hAnsi="Times New Roman" w:cs="Times New Roman"/>
                <w:iCs/>
                <w:sz w:val="24"/>
                <w:szCs w:val="24"/>
              </w:rPr>
              <w:t>Самарина Т.В.</w:t>
            </w:r>
          </w:p>
          <w:p w:rsidR="00DA2B0E" w:rsidRDefault="00DA2B0E" w:rsidP="00DA2B0E">
            <w:pPr>
              <w:spacing w:after="0" w:line="240" w:lineRule="auto"/>
              <w:jc w:val="center"/>
              <w:rPr>
                <w:rFonts w:ascii="Times New Roman" w:hAnsi="Times New Roman" w:cs="Times New Roman"/>
                <w:iCs/>
                <w:sz w:val="24"/>
                <w:szCs w:val="24"/>
              </w:rPr>
            </w:pPr>
          </w:p>
        </w:tc>
      </w:tr>
      <w:tr w:rsidR="007E1436" w:rsidRPr="008E781A" w:rsidTr="00F84586">
        <w:tc>
          <w:tcPr>
            <w:tcW w:w="3420" w:type="dxa"/>
          </w:tcPr>
          <w:p w:rsidR="007E1436" w:rsidRDefault="007E1436"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lastRenderedPageBreak/>
              <w:t>Тотальный тест «Доступная среда»</w:t>
            </w:r>
          </w:p>
        </w:tc>
        <w:tc>
          <w:tcPr>
            <w:tcW w:w="1980" w:type="dxa"/>
          </w:tcPr>
          <w:p w:rsidR="007E1436" w:rsidRDefault="007E1436"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1-10 декабря 2023 г.</w:t>
            </w:r>
          </w:p>
        </w:tc>
        <w:tc>
          <w:tcPr>
            <w:tcW w:w="1800" w:type="dxa"/>
          </w:tcPr>
          <w:p w:rsidR="007E1436" w:rsidRDefault="007E1436"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Сертификат участника</w:t>
            </w:r>
          </w:p>
        </w:tc>
        <w:tc>
          <w:tcPr>
            <w:tcW w:w="1980" w:type="dxa"/>
          </w:tcPr>
          <w:p w:rsidR="007E1436" w:rsidRDefault="007E1436" w:rsidP="007E1436">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Косякова О.А.</w:t>
            </w:r>
          </w:p>
          <w:p w:rsidR="007E1436" w:rsidRDefault="007E1436" w:rsidP="007E1436">
            <w:pPr>
              <w:spacing w:after="0" w:line="240" w:lineRule="auto"/>
              <w:jc w:val="center"/>
              <w:rPr>
                <w:rFonts w:ascii="Times New Roman" w:hAnsi="Times New Roman" w:cs="Times New Roman"/>
                <w:iCs/>
                <w:sz w:val="24"/>
                <w:szCs w:val="24"/>
              </w:rPr>
            </w:pPr>
            <w:r w:rsidRPr="00B35FCE">
              <w:rPr>
                <w:rFonts w:ascii="Times New Roman" w:hAnsi="Times New Roman" w:cs="Times New Roman"/>
                <w:iCs/>
                <w:sz w:val="24"/>
                <w:szCs w:val="24"/>
              </w:rPr>
              <w:t>Воеводина Н.Е.</w:t>
            </w:r>
          </w:p>
          <w:p w:rsidR="007E1436" w:rsidRPr="00B35FCE" w:rsidRDefault="007E1436" w:rsidP="007E1436">
            <w:pPr>
              <w:spacing w:after="0" w:line="240" w:lineRule="auto"/>
              <w:jc w:val="center"/>
              <w:rPr>
                <w:rFonts w:ascii="Times New Roman" w:hAnsi="Times New Roman" w:cs="Times New Roman"/>
                <w:iCs/>
                <w:sz w:val="24"/>
                <w:szCs w:val="24"/>
              </w:rPr>
            </w:pPr>
            <w:proofErr w:type="spellStart"/>
            <w:r w:rsidRPr="00B35FCE">
              <w:rPr>
                <w:rFonts w:ascii="Times New Roman" w:hAnsi="Times New Roman" w:cs="Times New Roman"/>
                <w:iCs/>
                <w:sz w:val="24"/>
                <w:szCs w:val="24"/>
              </w:rPr>
              <w:t>Батайкина</w:t>
            </w:r>
            <w:proofErr w:type="spellEnd"/>
            <w:r w:rsidRPr="00B35FCE">
              <w:rPr>
                <w:rFonts w:ascii="Times New Roman" w:hAnsi="Times New Roman" w:cs="Times New Roman"/>
                <w:iCs/>
                <w:sz w:val="24"/>
                <w:szCs w:val="24"/>
              </w:rPr>
              <w:t xml:space="preserve"> О.В.</w:t>
            </w:r>
          </w:p>
          <w:p w:rsidR="007E1436" w:rsidRPr="00B35FCE" w:rsidRDefault="007E1436" w:rsidP="007E1436">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Буянкина</w:t>
            </w:r>
            <w:proofErr w:type="spellEnd"/>
            <w:r>
              <w:rPr>
                <w:rFonts w:ascii="Times New Roman" w:hAnsi="Times New Roman" w:cs="Times New Roman"/>
                <w:iCs/>
                <w:sz w:val="24"/>
                <w:szCs w:val="24"/>
              </w:rPr>
              <w:t xml:space="preserve"> Т.Н.</w:t>
            </w:r>
          </w:p>
          <w:p w:rsidR="007E1436" w:rsidRPr="00B35FCE" w:rsidRDefault="007E1436" w:rsidP="007E1436">
            <w:pPr>
              <w:spacing w:after="0" w:line="240" w:lineRule="auto"/>
              <w:jc w:val="center"/>
              <w:rPr>
                <w:rFonts w:ascii="Times New Roman" w:hAnsi="Times New Roman" w:cs="Times New Roman"/>
                <w:iCs/>
                <w:sz w:val="24"/>
                <w:szCs w:val="24"/>
              </w:rPr>
            </w:pPr>
            <w:r w:rsidRPr="00B35FCE">
              <w:rPr>
                <w:rFonts w:ascii="Times New Roman" w:hAnsi="Times New Roman" w:cs="Times New Roman"/>
                <w:iCs/>
                <w:sz w:val="24"/>
                <w:szCs w:val="24"/>
              </w:rPr>
              <w:t>Москалева Е.А.</w:t>
            </w:r>
          </w:p>
          <w:p w:rsidR="007E1436" w:rsidRDefault="007E1436" w:rsidP="007E1436">
            <w:pPr>
              <w:spacing w:after="0" w:line="240" w:lineRule="auto"/>
              <w:jc w:val="center"/>
              <w:rPr>
                <w:rFonts w:ascii="Times New Roman" w:hAnsi="Times New Roman" w:cs="Times New Roman"/>
                <w:iCs/>
                <w:sz w:val="24"/>
                <w:szCs w:val="24"/>
              </w:rPr>
            </w:pPr>
            <w:proofErr w:type="spellStart"/>
            <w:r w:rsidRPr="00B35FCE">
              <w:rPr>
                <w:rFonts w:ascii="Times New Roman" w:hAnsi="Times New Roman" w:cs="Times New Roman"/>
                <w:iCs/>
                <w:sz w:val="24"/>
                <w:szCs w:val="24"/>
              </w:rPr>
              <w:t>Пелина</w:t>
            </w:r>
            <w:proofErr w:type="spellEnd"/>
            <w:r w:rsidRPr="00B35FCE">
              <w:rPr>
                <w:rFonts w:ascii="Times New Roman" w:hAnsi="Times New Roman" w:cs="Times New Roman"/>
                <w:iCs/>
                <w:sz w:val="24"/>
                <w:szCs w:val="24"/>
              </w:rPr>
              <w:t xml:space="preserve"> В.И.</w:t>
            </w:r>
          </w:p>
          <w:p w:rsidR="007E1436" w:rsidRPr="00B35FCE" w:rsidRDefault="007E1436" w:rsidP="007E1436">
            <w:pPr>
              <w:spacing w:after="0" w:line="240" w:lineRule="auto"/>
              <w:jc w:val="center"/>
              <w:rPr>
                <w:rFonts w:ascii="Times New Roman" w:hAnsi="Times New Roman" w:cs="Times New Roman"/>
                <w:iCs/>
                <w:sz w:val="24"/>
                <w:szCs w:val="24"/>
              </w:rPr>
            </w:pPr>
            <w:proofErr w:type="spellStart"/>
            <w:r>
              <w:rPr>
                <w:rFonts w:ascii="Times New Roman" w:hAnsi="Times New Roman" w:cs="Times New Roman"/>
                <w:iCs/>
                <w:sz w:val="24"/>
                <w:szCs w:val="24"/>
              </w:rPr>
              <w:t>Ромайкина</w:t>
            </w:r>
            <w:proofErr w:type="spellEnd"/>
            <w:r>
              <w:rPr>
                <w:rFonts w:ascii="Times New Roman" w:hAnsi="Times New Roman" w:cs="Times New Roman"/>
                <w:iCs/>
                <w:sz w:val="24"/>
                <w:szCs w:val="24"/>
              </w:rPr>
              <w:t xml:space="preserve"> О.А.</w:t>
            </w:r>
          </w:p>
          <w:p w:rsidR="007E1436" w:rsidRPr="00B35FCE" w:rsidRDefault="007E1436" w:rsidP="007E1436">
            <w:pPr>
              <w:spacing w:after="0" w:line="240" w:lineRule="auto"/>
              <w:jc w:val="center"/>
              <w:rPr>
                <w:rFonts w:ascii="Times New Roman" w:hAnsi="Times New Roman" w:cs="Times New Roman"/>
                <w:iCs/>
                <w:sz w:val="24"/>
                <w:szCs w:val="24"/>
              </w:rPr>
            </w:pPr>
            <w:r w:rsidRPr="00B35FCE">
              <w:rPr>
                <w:rFonts w:ascii="Times New Roman" w:hAnsi="Times New Roman" w:cs="Times New Roman"/>
                <w:iCs/>
                <w:sz w:val="24"/>
                <w:szCs w:val="24"/>
              </w:rPr>
              <w:t>Самарина Т.В.</w:t>
            </w:r>
          </w:p>
          <w:p w:rsidR="007E1436" w:rsidRDefault="007E1436" w:rsidP="007E1436">
            <w:pPr>
              <w:spacing w:after="0" w:line="240" w:lineRule="auto"/>
              <w:jc w:val="center"/>
              <w:rPr>
                <w:rFonts w:ascii="Times New Roman" w:hAnsi="Times New Roman" w:cs="Times New Roman"/>
                <w:iCs/>
                <w:sz w:val="24"/>
                <w:szCs w:val="24"/>
              </w:rPr>
            </w:pPr>
            <w:proofErr w:type="spellStart"/>
            <w:r w:rsidRPr="00B35FCE">
              <w:rPr>
                <w:rFonts w:ascii="Times New Roman" w:hAnsi="Times New Roman" w:cs="Times New Roman"/>
                <w:iCs/>
                <w:sz w:val="24"/>
                <w:szCs w:val="24"/>
              </w:rPr>
              <w:t>Синягина</w:t>
            </w:r>
            <w:proofErr w:type="spellEnd"/>
            <w:r w:rsidRPr="00B35FCE">
              <w:rPr>
                <w:rFonts w:ascii="Times New Roman" w:hAnsi="Times New Roman" w:cs="Times New Roman"/>
                <w:iCs/>
                <w:sz w:val="24"/>
                <w:szCs w:val="24"/>
              </w:rPr>
              <w:t xml:space="preserve"> Н.В.</w:t>
            </w:r>
          </w:p>
          <w:p w:rsidR="007E1436" w:rsidRDefault="007E1436" w:rsidP="007E1436">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Харитонова Т.Е.</w:t>
            </w:r>
          </w:p>
        </w:tc>
      </w:tr>
      <w:tr w:rsidR="00DA2B0E" w:rsidRPr="008E781A" w:rsidTr="00F84586">
        <w:tc>
          <w:tcPr>
            <w:tcW w:w="3420" w:type="dxa"/>
          </w:tcPr>
          <w:p w:rsidR="00DA2B0E" w:rsidRPr="008E781A"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Городской конкурс «Зимняя сказка»</w:t>
            </w:r>
          </w:p>
        </w:tc>
        <w:tc>
          <w:tcPr>
            <w:tcW w:w="1980" w:type="dxa"/>
          </w:tcPr>
          <w:p w:rsidR="00DA2B0E" w:rsidRPr="005A1860"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Декабрь 2023 г.</w:t>
            </w:r>
          </w:p>
        </w:tc>
        <w:tc>
          <w:tcPr>
            <w:tcW w:w="1800" w:type="dxa"/>
          </w:tcPr>
          <w:p w:rsidR="00DA2B0E" w:rsidRPr="005A1860"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Участие </w:t>
            </w:r>
          </w:p>
        </w:tc>
        <w:tc>
          <w:tcPr>
            <w:tcW w:w="1980" w:type="dxa"/>
          </w:tcPr>
          <w:p w:rsidR="00DA2B0E" w:rsidRPr="005A1860" w:rsidRDefault="00DA2B0E" w:rsidP="00DA2B0E">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Педагоги МДОУ</w:t>
            </w:r>
          </w:p>
        </w:tc>
      </w:tr>
    </w:tbl>
    <w:p w:rsidR="0080553B" w:rsidRDefault="0080553B" w:rsidP="001C0C75">
      <w:pPr>
        <w:spacing w:after="0" w:line="240" w:lineRule="auto"/>
        <w:jc w:val="center"/>
        <w:rPr>
          <w:rFonts w:ascii="Times New Roman" w:hAnsi="Times New Roman" w:cs="Times New Roman"/>
          <w:b/>
          <w:bCs/>
          <w:iCs/>
          <w:sz w:val="28"/>
          <w:szCs w:val="28"/>
        </w:rPr>
      </w:pPr>
    </w:p>
    <w:p w:rsidR="001F518C" w:rsidRPr="006A77BA" w:rsidRDefault="001F518C" w:rsidP="001C0C75">
      <w:pPr>
        <w:spacing w:after="0" w:line="240" w:lineRule="auto"/>
        <w:jc w:val="center"/>
        <w:rPr>
          <w:rFonts w:ascii="Times New Roman" w:hAnsi="Times New Roman" w:cs="Times New Roman"/>
          <w:iCs/>
          <w:sz w:val="28"/>
          <w:szCs w:val="28"/>
        </w:rPr>
      </w:pPr>
      <w:r w:rsidRPr="006A77BA">
        <w:rPr>
          <w:rFonts w:ascii="Times New Roman" w:hAnsi="Times New Roman" w:cs="Times New Roman"/>
          <w:b/>
          <w:bCs/>
          <w:iCs/>
          <w:sz w:val="28"/>
          <w:szCs w:val="28"/>
        </w:rPr>
        <w:t>VI. Оценка учебно-методического и библиотечно-информационного обеспечения</w:t>
      </w:r>
    </w:p>
    <w:p w:rsidR="001F518C" w:rsidRPr="006A77BA" w:rsidRDefault="00490814"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В </w:t>
      </w:r>
      <w:r w:rsidRPr="006A77BA">
        <w:rPr>
          <w:rFonts w:ascii="Times New Roman" w:hAnsi="Times New Roman" w:cs="Times New Roman"/>
          <w:iCs/>
          <w:sz w:val="28"/>
          <w:szCs w:val="28"/>
        </w:rPr>
        <w:t>МДОУ</w:t>
      </w:r>
      <w:r w:rsidR="001F518C" w:rsidRPr="006A77BA">
        <w:rPr>
          <w:rFonts w:ascii="Times New Roman" w:hAnsi="Times New Roman" w:cs="Times New Roman"/>
          <w:iCs/>
          <w:sz w:val="28"/>
          <w:szCs w:val="28"/>
        </w:rPr>
        <w:t> </w:t>
      </w:r>
      <w:hyperlink r:id="rId11" w:anchor="/document/16/38785/" w:history="1">
        <w:r w:rsidR="001F518C" w:rsidRPr="006A77BA">
          <w:rPr>
            <w:rStyle w:val="a4"/>
            <w:rFonts w:ascii="Times New Roman" w:hAnsi="Times New Roman" w:cs="Times New Roman"/>
            <w:iCs/>
            <w:color w:val="auto"/>
            <w:sz w:val="28"/>
            <w:szCs w:val="28"/>
            <w:u w:val="none"/>
          </w:rPr>
          <w:t>библиотека</w:t>
        </w:r>
      </w:hyperlink>
      <w:r w:rsidR="001F518C" w:rsidRPr="006A77BA">
        <w:rPr>
          <w:rFonts w:ascii="Times New Roman" w:hAnsi="Times New Roman" w:cs="Times New Roman"/>
          <w:iCs/>
          <w:sz w:val="28"/>
          <w:szCs w:val="28"/>
        </w:rPr>
        <w:t> является составной частью методической службы.</w:t>
      </w:r>
    </w:p>
    <w:p w:rsidR="001F518C" w:rsidRPr="006A77BA" w:rsidRDefault="00490814"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Библиотечный фонд располагается в методическом кабинете,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001F518C" w:rsidRPr="006A77BA">
        <w:rPr>
          <w:rFonts w:ascii="Times New Roman" w:hAnsi="Times New Roman" w:cs="Times New Roman"/>
          <w:iCs/>
          <w:sz w:val="28"/>
          <w:szCs w:val="28"/>
        </w:rPr>
        <w:t>воспитательно</w:t>
      </w:r>
      <w:proofErr w:type="spellEnd"/>
      <w:r w:rsidR="001F518C" w:rsidRPr="006A77BA">
        <w:rPr>
          <w:rFonts w:ascii="Times New Roman" w:hAnsi="Times New Roman" w:cs="Times New Roman"/>
          <w:iCs/>
          <w:sz w:val="28"/>
          <w:szCs w:val="28"/>
        </w:rPr>
        <w:t>-образовательной работы в соответствии с обязательной частью ООП.</w:t>
      </w:r>
    </w:p>
    <w:p w:rsidR="001F518C" w:rsidRPr="006A77BA" w:rsidRDefault="00490814"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B671D7">
        <w:rPr>
          <w:rFonts w:ascii="Times New Roman" w:hAnsi="Times New Roman" w:cs="Times New Roman"/>
          <w:iCs/>
          <w:sz w:val="28"/>
          <w:szCs w:val="28"/>
        </w:rPr>
        <w:t>В 2023</w:t>
      </w:r>
      <w:r w:rsidR="001F518C" w:rsidRPr="006A77BA">
        <w:rPr>
          <w:rFonts w:ascii="Times New Roman" w:hAnsi="Times New Roman" w:cs="Times New Roman"/>
          <w:iCs/>
          <w:sz w:val="28"/>
          <w:szCs w:val="28"/>
        </w:rPr>
        <w:t xml:space="preserve"> году пополнил</w:t>
      </w:r>
      <w:r w:rsidR="00A81F01">
        <w:rPr>
          <w:rFonts w:ascii="Times New Roman" w:hAnsi="Times New Roman" w:cs="Times New Roman"/>
          <w:iCs/>
          <w:sz w:val="28"/>
          <w:szCs w:val="28"/>
        </w:rPr>
        <w:t>и</w:t>
      </w:r>
      <w:r w:rsidR="001F518C" w:rsidRPr="006A77BA">
        <w:rPr>
          <w:rFonts w:ascii="Times New Roman" w:hAnsi="Times New Roman" w:cs="Times New Roman"/>
          <w:iCs/>
          <w:sz w:val="28"/>
          <w:szCs w:val="28"/>
        </w:rPr>
        <w:t xml:space="preserve"> учебно-методический </w:t>
      </w:r>
      <w:r w:rsidR="00A81F01">
        <w:rPr>
          <w:rFonts w:ascii="Times New Roman" w:hAnsi="Times New Roman" w:cs="Times New Roman"/>
          <w:iCs/>
          <w:sz w:val="28"/>
          <w:szCs w:val="28"/>
        </w:rPr>
        <w:t>материал</w:t>
      </w:r>
      <w:r w:rsidR="001F518C" w:rsidRPr="006A77BA">
        <w:rPr>
          <w:rFonts w:ascii="Times New Roman" w:hAnsi="Times New Roman" w:cs="Times New Roman"/>
          <w:iCs/>
          <w:sz w:val="28"/>
          <w:szCs w:val="28"/>
        </w:rPr>
        <w:t xml:space="preserve"> </w:t>
      </w:r>
      <w:r w:rsidR="00A81F01">
        <w:rPr>
          <w:rFonts w:ascii="Times New Roman" w:hAnsi="Times New Roman" w:cs="Times New Roman"/>
          <w:iCs/>
          <w:sz w:val="28"/>
          <w:szCs w:val="28"/>
        </w:rPr>
        <w:t>по</w:t>
      </w:r>
      <w:r w:rsidR="001F518C" w:rsidRPr="006A77BA">
        <w:rPr>
          <w:rFonts w:ascii="Times New Roman" w:hAnsi="Times New Roman" w:cs="Times New Roman"/>
          <w:iCs/>
          <w:sz w:val="28"/>
          <w:szCs w:val="28"/>
        </w:rPr>
        <w:t xml:space="preserve"> </w:t>
      </w:r>
      <w:r w:rsidR="00B671D7">
        <w:rPr>
          <w:rFonts w:ascii="Times New Roman" w:hAnsi="Times New Roman" w:cs="Times New Roman"/>
          <w:iCs/>
          <w:sz w:val="28"/>
          <w:szCs w:val="28"/>
        </w:rPr>
        <w:t>формированию финансовой и дорожной грамотности у дошкольников: наглядный, дидактический и раздаточный материалы.</w:t>
      </w:r>
    </w:p>
    <w:p w:rsidR="001F518C" w:rsidRPr="006A77BA" w:rsidRDefault="00EB0B51"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r w:rsidRPr="006A77BA">
        <w:rPr>
          <w:rFonts w:ascii="Times New Roman" w:hAnsi="Times New Roman" w:cs="Times New Roman"/>
          <w:iCs/>
          <w:sz w:val="28"/>
          <w:szCs w:val="28"/>
        </w:rPr>
        <w:t xml:space="preserve"> </w:t>
      </w:r>
    </w:p>
    <w:p w:rsidR="00EB0B51" w:rsidRPr="006A77BA" w:rsidRDefault="00EB0B51" w:rsidP="00EB0B51">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Информационное обеспечение </w:t>
      </w:r>
      <w:r w:rsidRPr="006A77BA">
        <w:rPr>
          <w:rFonts w:ascii="Times New Roman" w:hAnsi="Times New Roman" w:cs="Times New Roman"/>
          <w:iCs/>
          <w:sz w:val="28"/>
          <w:szCs w:val="28"/>
        </w:rPr>
        <w:t>МДОУ</w:t>
      </w:r>
      <w:r w:rsidR="001F518C" w:rsidRPr="006A77BA">
        <w:rPr>
          <w:rFonts w:ascii="Times New Roman" w:hAnsi="Times New Roman" w:cs="Times New Roman"/>
          <w:iCs/>
          <w:sz w:val="28"/>
          <w:szCs w:val="28"/>
        </w:rPr>
        <w:t xml:space="preserve"> включает:</w:t>
      </w:r>
      <w:r w:rsidRPr="006A77BA">
        <w:rPr>
          <w:rFonts w:ascii="Times New Roman" w:hAnsi="Times New Roman" w:cs="Times New Roman"/>
          <w:iCs/>
          <w:sz w:val="28"/>
          <w:szCs w:val="28"/>
        </w:rPr>
        <w:t xml:space="preserve"> </w:t>
      </w:r>
      <w:r w:rsidR="00B671D7">
        <w:rPr>
          <w:rFonts w:ascii="Times New Roman" w:hAnsi="Times New Roman" w:cs="Times New Roman"/>
          <w:iCs/>
          <w:sz w:val="28"/>
          <w:szCs w:val="28"/>
        </w:rPr>
        <w:t>8</w:t>
      </w:r>
      <w:r w:rsidRPr="006A77BA">
        <w:rPr>
          <w:rFonts w:ascii="Times New Roman" w:hAnsi="Times New Roman" w:cs="Times New Roman"/>
          <w:iCs/>
          <w:sz w:val="28"/>
          <w:szCs w:val="28"/>
        </w:rPr>
        <w:t xml:space="preserve"> компьютеров и 3 ноутбука.</w:t>
      </w:r>
    </w:p>
    <w:p w:rsidR="00EB0B51" w:rsidRPr="006A77BA" w:rsidRDefault="00257C1B" w:rsidP="00EB0B51">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r>
      <w:r w:rsidR="00EB0B51" w:rsidRPr="006A77BA">
        <w:rPr>
          <w:rFonts w:ascii="Times New Roman" w:hAnsi="Times New Roman" w:cs="Times New Roman"/>
          <w:iCs/>
          <w:sz w:val="28"/>
          <w:szCs w:val="28"/>
        </w:rPr>
        <w:t>Подключения к Интернету имеют 3 компьютера, 3 ноутбука.</w:t>
      </w:r>
    </w:p>
    <w:p w:rsidR="00EB0B51" w:rsidRPr="0080553B" w:rsidRDefault="00EB0B51" w:rsidP="00EB0B51">
      <w:pPr>
        <w:spacing w:after="0" w:line="240" w:lineRule="auto"/>
        <w:jc w:val="both"/>
        <w:rPr>
          <w:rFonts w:ascii="Times New Roman" w:hAnsi="Times New Roman" w:cs="Times New Roman"/>
          <w:iCs/>
          <w:sz w:val="28"/>
          <w:szCs w:val="28"/>
          <w:lang w:val="en-US"/>
        </w:rPr>
      </w:pPr>
      <w:r w:rsidRPr="006A77BA">
        <w:rPr>
          <w:rFonts w:ascii="Times New Roman" w:hAnsi="Times New Roman" w:cs="Times New Roman"/>
          <w:iCs/>
          <w:sz w:val="28"/>
          <w:szCs w:val="28"/>
        </w:rPr>
        <w:tab/>
      </w:r>
      <w:proofErr w:type="gramStart"/>
      <w:r w:rsidRPr="006A77BA">
        <w:rPr>
          <w:rFonts w:ascii="Times New Roman" w:hAnsi="Times New Roman" w:cs="Times New Roman"/>
          <w:iCs/>
          <w:sz w:val="28"/>
          <w:szCs w:val="28"/>
        </w:rPr>
        <w:t>Е</w:t>
      </w:r>
      <w:proofErr w:type="gramEnd"/>
      <w:r w:rsidRPr="0080553B">
        <w:rPr>
          <w:rFonts w:ascii="Times New Roman" w:hAnsi="Times New Roman" w:cs="Times New Roman"/>
          <w:iCs/>
          <w:sz w:val="28"/>
          <w:szCs w:val="28"/>
          <w:lang w:val="en-US"/>
        </w:rPr>
        <w:t>-</w:t>
      </w:r>
      <w:r w:rsidRPr="006A77BA">
        <w:rPr>
          <w:rFonts w:ascii="Times New Roman" w:hAnsi="Times New Roman" w:cs="Times New Roman"/>
          <w:iCs/>
          <w:sz w:val="28"/>
          <w:szCs w:val="28"/>
          <w:lang w:val="en-US"/>
        </w:rPr>
        <w:t>mail</w:t>
      </w:r>
      <w:r w:rsidRPr="0080553B">
        <w:rPr>
          <w:rFonts w:ascii="Times New Roman" w:hAnsi="Times New Roman" w:cs="Times New Roman"/>
          <w:iCs/>
          <w:sz w:val="28"/>
          <w:szCs w:val="28"/>
          <w:lang w:val="en-US"/>
        </w:rPr>
        <w:t xml:space="preserve">: </w:t>
      </w:r>
      <w:hyperlink r:id="rId12" w:history="1">
        <w:r w:rsidR="0080553B" w:rsidRPr="005A1745">
          <w:rPr>
            <w:rStyle w:val="a4"/>
            <w:rFonts w:ascii="Times New Roman" w:hAnsi="Times New Roman" w:cs="Times New Roman"/>
            <w:iCs/>
            <w:sz w:val="28"/>
            <w:szCs w:val="28"/>
            <w:lang w:val="en-US"/>
          </w:rPr>
          <w:t>ds</w:t>
        </w:r>
        <w:r w:rsidR="0080553B" w:rsidRPr="0080553B">
          <w:rPr>
            <w:rStyle w:val="a4"/>
            <w:rFonts w:ascii="Times New Roman" w:hAnsi="Times New Roman" w:cs="Times New Roman"/>
            <w:iCs/>
            <w:sz w:val="28"/>
            <w:szCs w:val="28"/>
            <w:lang w:val="en-US"/>
          </w:rPr>
          <w:t>.</w:t>
        </w:r>
        <w:r w:rsidR="0080553B" w:rsidRPr="005A1745">
          <w:rPr>
            <w:rStyle w:val="a4"/>
            <w:rFonts w:ascii="Times New Roman" w:hAnsi="Times New Roman" w:cs="Times New Roman"/>
            <w:iCs/>
            <w:sz w:val="28"/>
            <w:szCs w:val="28"/>
            <w:lang w:val="en-US"/>
          </w:rPr>
          <w:t>sar</w:t>
        </w:r>
        <w:r w:rsidR="0080553B" w:rsidRPr="0080553B">
          <w:rPr>
            <w:rStyle w:val="a4"/>
            <w:rFonts w:ascii="Times New Roman" w:hAnsi="Times New Roman" w:cs="Times New Roman"/>
            <w:iCs/>
            <w:sz w:val="28"/>
            <w:szCs w:val="28"/>
            <w:lang w:val="en-US"/>
          </w:rPr>
          <w:t>.</w:t>
        </w:r>
        <w:r w:rsidR="0080553B" w:rsidRPr="005A1745">
          <w:rPr>
            <w:rStyle w:val="a4"/>
            <w:rFonts w:ascii="Times New Roman" w:hAnsi="Times New Roman" w:cs="Times New Roman"/>
            <w:iCs/>
            <w:sz w:val="28"/>
            <w:szCs w:val="28"/>
            <w:lang w:val="en-US"/>
          </w:rPr>
          <w:t>87@e-mordovia</w:t>
        </w:r>
      </w:hyperlink>
      <w:r w:rsidRPr="0080553B">
        <w:rPr>
          <w:rFonts w:ascii="Times New Roman" w:hAnsi="Times New Roman" w:cs="Times New Roman"/>
          <w:iCs/>
          <w:sz w:val="28"/>
          <w:szCs w:val="28"/>
          <w:lang w:val="en-US"/>
        </w:rPr>
        <w:t xml:space="preserve">  </w:t>
      </w:r>
    </w:p>
    <w:p w:rsidR="00EB0B51" w:rsidRDefault="00EB0B51" w:rsidP="00EB0B51">
      <w:pPr>
        <w:spacing w:after="0" w:line="240" w:lineRule="auto"/>
        <w:jc w:val="both"/>
        <w:rPr>
          <w:rFonts w:ascii="Times New Roman" w:hAnsi="Times New Roman" w:cs="Times New Roman"/>
          <w:iCs/>
          <w:sz w:val="28"/>
          <w:szCs w:val="28"/>
        </w:rPr>
      </w:pPr>
      <w:r w:rsidRPr="0080553B">
        <w:rPr>
          <w:rFonts w:ascii="Times New Roman" w:hAnsi="Times New Roman" w:cs="Times New Roman"/>
          <w:iCs/>
          <w:sz w:val="28"/>
          <w:szCs w:val="28"/>
          <w:lang w:val="en-US"/>
        </w:rPr>
        <w:tab/>
      </w:r>
      <w:r w:rsidRPr="006A77BA">
        <w:rPr>
          <w:rFonts w:ascii="Times New Roman" w:hAnsi="Times New Roman" w:cs="Times New Roman"/>
          <w:iCs/>
          <w:sz w:val="28"/>
          <w:szCs w:val="28"/>
        </w:rPr>
        <w:t xml:space="preserve">Адрес сайта МДОУ: </w:t>
      </w:r>
      <w:hyperlink r:id="rId13" w:history="1">
        <w:r w:rsidR="0080553B" w:rsidRPr="005A1745">
          <w:rPr>
            <w:rStyle w:val="a4"/>
            <w:rFonts w:ascii="Times New Roman" w:hAnsi="Times New Roman" w:cs="Times New Roman"/>
            <w:iCs/>
            <w:sz w:val="28"/>
            <w:szCs w:val="28"/>
          </w:rPr>
          <w:t>https://ds87sar.schoolrm.ru</w:t>
        </w:r>
      </w:hyperlink>
      <w:r w:rsidR="0080553B" w:rsidRPr="0080553B">
        <w:rPr>
          <w:rFonts w:ascii="Times New Roman" w:hAnsi="Times New Roman" w:cs="Times New Roman"/>
          <w:iCs/>
          <w:sz w:val="28"/>
          <w:szCs w:val="28"/>
        </w:rPr>
        <w:t xml:space="preserve"> </w:t>
      </w:r>
    </w:p>
    <w:p w:rsidR="00B671D7" w:rsidRPr="00B671D7" w:rsidRDefault="00B671D7" w:rsidP="00EB0B51">
      <w:pPr>
        <w:spacing w:after="0" w:line="240" w:lineRule="auto"/>
        <w:jc w:val="both"/>
        <w:rPr>
          <w:rFonts w:ascii="Times New Roman" w:hAnsi="Times New Roman" w:cs="Times New Roman"/>
          <w:iCs/>
          <w:sz w:val="28"/>
          <w:szCs w:val="28"/>
        </w:rPr>
      </w:pPr>
      <w:r w:rsidRPr="00B671D7">
        <w:rPr>
          <w:rFonts w:ascii="Times New Roman" w:hAnsi="Times New Roman" w:cs="Times New Roman"/>
          <w:iCs/>
          <w:sz w:val="28"/>
          <w:szCs w:val="28"/>
        </w:rPr>
        <w:t xml:space="preserve">                                            </w:t>
      </w:r>
      <w:hyperlink r:id="rId14" w:history="1">
        <w:r w:rsidRPr="005940AC">
          <w:rPr>
            <w:rStyle w:val="a4"/>
            <w:rFonts w:ascii="Times New Roman" w:hAnsi="Times New Roman" w:cs="Times New Roman"/>
            <w:iCs/>
            <w:sz w:val="28"/>
            <w:szCs w:val="28"/>
            <w:lang w:val="en-US"/>
          </w:rPr>
          <w:t>https</w:t>
        </w:r>
        <w:r w:rsidRPr="00B671D7">
          <w:rPr>
            <w:rStyle w:val="a4"/>
            <w:rFonts w:ascii="Times New Roman" w:hAnsi="Times New Roman" w:cs="Times New Roman"/>
            <w:iCs/>
            <w:sz w:val="28"/>
            <w:szCs w:val="28"/>
          </w:rPr>
          <w:t>://</w:t>
        </w:r>
        <w:r w:rsidRPr="005940AC">
          <w:rPr>
            <w:rStyle w:val="a4"/>
            <w:rFonts w:ascii="Times New Roman" w:hAnsi="Times New Roman" w:cs="Times New Roman"/>
            <w:iCs/>
            <w:sz w:val="28"/>
            <w:szCs w:val="28"/>
            <w:lang w:val="en-US"/>
          </w:rPr>
          <w:t>ds</w:t>
        </w:r>
        <w:r w:rsidRPr="00B671D7">
          <w:rPr>
            <w:rStyle w:val="a4"/>
            <w:rFonts w:ascii="Times New Roman" w:hAnsi="Times New Roman" w:cs="Times New Roman"/>
            <w:iCs/>
            <w:sz w:val="28"/>
            <w:szCs w:val="28"/>
          </w:rPr>
          <w:t>87-</w:t>
        </w:r>
        <w:proofErr w:type="spellStart"/>
        <w:r w:rsidRPr="005940AC">
          <w:rPr>
            <w:rStyle w:val="a4"/>
            <w:rFonts w:ascii="Times New Roman" w:hAnsi="Times New Roman" w:cs="Times New Roman"/>
            <w:iCs/>
            <w:sz w:val="28"/>
            <w:szCs w:val="28"/>
            <w:lang w:val="en-US"/>
          </w:rPr>
          <w:t>saransk</w:t>
        </w:r>
        <w:proofErr w:type="spellEnd"/>
        <w:r w:rsidRPr="00B671D7">
          <w:rPr>
            <w:rStyle w:val="a4"/>
            <w:rFonts w:ascii="Times New Roman" w:hAnsi="Times New Roman" w:cs="Times New Roman"/>
            <w:iCs/>
            <w:sz w:val="28"/>
            <w:szCs w:val="28"/>
          </w:rPr>
          <w:t>-</w:t>
        </w:r>
        <w:r w:rsidRPr="005940AC">
          <w:rPr>
            <w:rStyle w:val="a4"/>
            <w:rFonts w:ascii="Times New Roman" w:hAnsi="Times New Roman" w:cs="Times New Roman"/>
            <w:iCs/>
            <w:sz w:val="28"/>
            <w:szCs w:val="28"/>
            <w:lang w:val="en-US"/>
          </w:rPr>
          <w:t>r</w:t>
        </w:r>
        <w:r w:rsidRPr="00B671D7">
          <w:rPr>
            <w:rStyle w:val="a4"/>
            <w:rFonts w:ascii="Times New Roman" w:hAnsi="Times New Roman" w:cs="Times New Roman"/>
            <w:iCs/>
            <w:sz w:val="28"/>
            <w:szCs w:val="28"/>
          </w:rPr>
          <w:t>13.</w:t>
        </w:r>
        <w:proofErr w:type="spellStart"/>
        <w:r w:rsidRPr="005940AC">
          <w:rPr>
            <w:rStyle w:val="a4"/>
            <w:rFonts w:ascii="Times New Roman" w:hAnsi="Times New Roman" w:cs="Times New Roman"/>
            <w:iCs/>
            <w:sz w:val="28"/>
            <w:szCs w:val="28"/>
            <w:lang w:val="en-US"/>
          </w:rPr>
          <w:t>gosweb</w:t>
        </w:r>
        <w:proofErr w:type="spellEnd"/>
        <w:r w:rsidRPr="00B671D7">
          <w:rPr>
            <w:rStyle w:val="a4"/>
            <w:rFonts w:ascii="Times New Roman" w:hAnsi="Times New Roman" w:cs="Times New Roman"/>
            <w:iCs/>
            <w:sz w:val="28"/>
            <w:szCs w:val="28"/>
          </w:rPr>
          <w:t>.</w:t>
        </w:r>
        <w:proofErr w:type="spellStart"/>
        <w:r w:rsidRPr="005940AC">
          <w:rPr>
            <w:rStyle w:val="a4"/>
            <w:rFonts w:ascii="Times New Roman" w:hAnsi="Times New Roman" w:cs="Times New Roman"/>
            <w:iCs/>
            <w:sz w:val="28"/>
            <w:szCs w:val="28"/>
            <w:lang w:val="en-US"/>
          </w:rPr>
          <w:t>gosuslugi</w:t>
        </w:r>
        <w:proofErr w:type="spellEnd"/>
        <w:r w:rsidRPr="00B671D7">
          <w:rPr>
            <w:rStyle w:val="a4"/>
            <w:rFonts w:ascii="Times New Roman" w:hAnsi="Times New Roman" w:cs="Times New Roman"/>
            <w:iCs/>
            <w:sz w:val="28"/>
            <w:szCs w:val="28"/>
          </w:rPr>
          <w:t>.</w:t>
        </w:r>
        <w:proofErr w:type="spellStart"/>
        <w:r w:rsidRPr="005940AC">
          <w:rPr>
            <w:rStyle w:val="a4"/>
            <w:rFonts w:ascii="Times New Roman" w:hAnsi="Times New Roman" w:cs="Times New Roman"/>
            <w:iCs/>
            <w:sz w:val="28"/>
            <w:szCs w:val="28"/>
            <w:lang w:val="en-US"/>
          </w:rPr>
          <w:t>ru</w:t>
        </w:r>
        <w:proofErr w:type="spellEnd"/>
        <w:r w:rsidRPr="00B671D7">
          <w:rPr>
            <w:rStyle w:val="a4"/>
            <w:rFonts w:ascii="Times New Roman" w:hAnsi="Times New Roman" w:cs="Times New Roman"/>
            <w:iCs/>
            <w:sz w:val="28"/>
            <w:szCs w:val="28"/>
          </w:rPr>
          <w:t>/</w:t>
        </w:r>
      </w:hyperlink>
      <w:r>
        <w:rPr>
          <w:rFonts w:ascii="Times New Roman" w:hAnsi="Times New Roman" w:cs="Times New Roman"/>
          <w:iCs/>
          <w:sz w:val="28"/>
          <w:szCs w:val="28"/>
        </w:rPr>
        <w:t xml:space="preserve"> </w:t>
      </w:r>
      <w:r w:rsidRPr="00B671D7">
        <w:rPr>
          <w:rFonts w:ascii="Times New Roman" w:hAnsi="Times New Roman" w:cs="Times New Roman"/>
          <w:iCs/>
          <w:sz w:val="28"/>
          <w:szCs w:val="28"/>
        </w:rPr>
        <w:t xml:space="preserve">  </w:t>
      </w:r>
    </w:p>
    <w:p w:rsidR="00EB0B51" w:rsidRPr="00B671D7" w:rsidRDefault="00EB0B51" w:rsidP="00757D7D">
      <w:pPr>
        <w:spacing w:after="0" w:line="240" w:lineRule="auto"/>
        <w:jc w:val="center"/>
        <w:rPr>
          <w:rFonts w:ascii="Times New Roman" w:hAnsi="Times New Roman" w:cs="Times New Roman"/>
          <w:b/>
          <w:bCs/>
          <w:iCs/>
          <w:sz w:val="28"/>
          <w:szCs w:val="28"/>
        </w:rPr>
      </w:pPr>
    </w:p>
    <w:p w:rsidR="001F518C" w:rsidRPr="006A77BA" w:rsidRDefault="001F518C" w:rsidP="00757D7D">
      <w:pPr>
        <w:spacing w:after="0" w:line="240" w:lineRule="auto"/>
        <w:jc w:val="center"/>
        <w:rPr>
          <w:rFonts w:ascii="Times New Roman" w:hAnsi="Times New Roman" w:cs="Times New Roman"/>
          <w:b/>
          <w:bCs/>
          <w:iCs/>
          <w:sz w:val="28"/>
          <w:szCs w:val="28"/>
        </w:rPr>
      </w:pPr>
      <w:r w:rsidRPr="006A77BA">
        <w:rPr>
          <w:rFonts w:ascii="Times New Roman" w:hAnsi="Times New Roman" w:cs="Times New Roman"/>
          <w:b/>
          <w:bCs/>
          <w:iCs/>
          <w:sz w:val="28"/>
          <w:szCs w:val="28"/>
        </w:rPr>
        <w:t>VII. Оценка материально-технической базы</w:t>
      </w:r>
    </w:p>
    <w:p w:rsidR="001F518C" w:rsidRPr="006A77BA" w:rsidRDefault="00757D7D"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В МДОУ сформирована материально-техническая база для реализации образовательных программ, жизнеобеспечения и развития детей и оборудованы следующие помещения:</w:t>
      </w:r>
    </w:p>
    <w:p w:rsidR="001F518C" w:rsidRPr="006A77BA" w:rsidRDefault="001F518C" w:rsidP="008F1A48">
      <w:pPr>
        <w:numPr>
          <w:ilvl w:val="0"/>
          <w:numId w:val="21"/>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 xml:space="preserve">Групповые помещения – </w:t>
      </w:r>
      <w:r w:rsidR="00B671D7">
        <w:rPr>
          <w:rFonts w:ascii="Times New Roman" w:hAnsi="Times New Roman" w:cs="Times New Roman"/>
          <w:iCs/>
          <w:sz w:val="28"/>
          <w:szCs w:val="28"/>
        </w:rPr>
        <w:t>4</w:t>
      </w:r>
    </w:p>
    <w:p w:rsidR="001F518C" w:rsidRPr="006A77BA" w:rsidRDefault="001F518C" w:rsidP="008F1A48">
      <w:pPr>
        <w:numPr>
          <w:ilvl w:val="0"/>
          <w:numId w:val="21"/>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 xml:space="preserve">Спальни – </w:t>
      </w:r>
      <w:r w:rsidR="00B671D7">
        <w:rPr>
          <w:rFonts w:ascii="Times New Roman" w:hAnsi="Times New Roman" w:cs="Times New Roman"/>
          <w:iCs/>
          <w:sz w:val="28"/>
          <w:szCs w:val="28"/>
        </w:rPr>
        <w:t>4</w:t>
      </w:r>
      <w:r w:rsidRPr="006A77BA">
        <w:rPr>
          <w:rFonts w:ascii="Times New Roman" w:hAnsi="Times New Roman" w:cs="Times New Roman"/>
          <w:iCs/>
          <w:sz w:val="28"/>
          <w:szCs w:val="28"/>
        </w:rPr>
        <w:t xml:space="preserve"> </w:t>
      </w:r>
    </w:p>
    <w:p w:rsidR="001F518C" w:rsidRPr="006A77BA" w:rsidRDefault="001F518C" w:rsidP="008F1A48">
      <w:pPr>
        <w:numPr>
          <w:ilvl w:val="0"/>
          <w:numId w:val="21"/>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lastRenderedPageBreak/>
        <w:t>Музыкальный зал – 1</w:t>
      </w:r>
    </w:p>
    <w:p w:rsidR="001F518C" w:rsidRPr="006A77BA" w:rsidRDefault="001F518C" w:rsidP="008F1A48">
      <w:pPr>
        <w:numPr>
          <w:ilvl w:val="0"/>
          <w:numId w:val="21"/>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Физкультурный зал-1</w:t>
      </w:r>
    </w:p>
    <w:p w:rsidR="00757D7D" w:rsidRPr="006A77BA" w:rsidRDefault="00757D7D" w:rsidP="00757D7D">
      <w:pPr>
        <w:numPr>
          <w:ilvl w:val="0"/>
          <w:numId w:val="21"/>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 xml:space="preserve">Тренажерная комната – 1 </w:t>
      </w:r>
    </w:p>
    <w:p w:rsidR="00FF3233" w:rsidRPr="00FF3233" w:rsidRDefault="00757D7D" w:rsidP="00757D7D">
      <w:pPr>
        <w:numPr>
          <w:ilvl w:val="0"/>
          <w:numId w:val="21"/>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 xml:space="preserve">Компьютерный </w:t>
      </w:r>
      <w:r w:rsidR="00FF3233">
        <w:rPr>
          <w:rFonts w:ascii="Times New Roman" w:hAnsi="Times New Roman" w:cs="Times New Roman"/>
          <w:iCs/>
          <w:sz w:val="28"/>
          <w:szCs w:val="28"/>
        </w:rPr>
        <w:t xml:space="preserve">класс – 1 </w:t>
      </w:r>
    </w:p>
    <w:p w:rsidR="00757D7D" w:rsidRPr="006A77BA" w:rsidRDefault="00FF3233" w:rsidP="00757D7D">
      <w:pPr>
        <w:numPr>
          <w:ilvl w:val="0"/>
          <w:numId w:val="21"/>
        </w:num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М</w:t>
      </w:r>
      <w:r w:rsidR="00257C1B">
        <w:rPr>
          <w:rFonts w:ascii="Times New Roman" w:hAnsi="Times New Roman" w:cs="Times New Roman"/>
          <w:iCs/>
          <w:sz w:val="28"/>
          <w:szCs w:val="28"/>
        </w:rPr>
        <w:t>ини-музей</w:t>
      </w:r>
      <w:r w:rsidR="00757D7D" w:rsidRPr="006A77BA">
        <w:rPr>
          <w:rFonts w:ascii="Times New Roman" w:hAnsi="Times New Roman" w:cs="Times New Roman"/>
          <w:iCs/>
          <w:sz w:val="28"/>
          <w:szCs w:val="28"/>
        </w:rPr>
        <w:t xml:space="preserve"> – 1</w:t>
      </w:r>
    </w:p>
    <w:p w:rsidR="00FF3233" w:rsidRPr="006A77BA" w:rsidRDefault="00FF3233" w:rsidP="00FF3233">
      <w:pPr>
        <w:numPr>
          <w:ilvl w:val="0"/>
          <w:numId w:val="21"/>
        </w:num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Комната ПДД – 1 </w:t>
      </w:r>
    </w:p>
    <w:p w:rsidR="001F518C" w:rsidRDefault="001F518C" w:rsidP="008F1A48">
      <w:pPr>
        <w:numPr>
          <w:ilvl w:val="0"/>
          <w:numId w:val="21"/>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 xml:space="preserve">Сенсорная комната – 1 </w:t>
      </w:r>
    </w:p>
    <w:p w:rsidR="00757D7D" w:rsidRPr="006A77BA" w:rsidRDefault="00757D7D" w:rsidP="00757D7D">
      <w:pPr>
        <w:numPr>
          <w:ilvl w:val="0"/>
          <w:numId w:val="21"/>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Кабинет заведующей – 1</w:t>
      </w:r>
    </w:p>
    <w:p w:rsidR="00757D7D" w:rsidRPr="006A77BA" w:rsidRDefault="00757D7D" w:rsidP="00757D7D">
      <w:pPr>
        <w:numPr>
          <w:ilvl w:val="0"/>
          <w:numId w:val="21"/>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Методический кабинет – 1</w:t>
      </w:r>
    </w:p>
    <w:p w:rsidR="001F518C" w:rsidRPr="006A77BA" w:rsidRDefault="00F13F99" w:rsidP="008F1A48">
      <w:pPr>
        <w:numPr>
          <w:ilvl w:val="0"/>
          <w:numId w:val="21"/>
        </w:num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Медицинский кабинет – </w:t>
      </w:r>
      <w:r w:rsidR="001F518C" w:rsidRPr="006A77BA">
        <w:rPr>
          <w:rFonts w:ascii="Times New Roman" w:hAnsi="Times New Roman" w:cs="Times New Roman"/>
          <w:iCs/>
          <w:sz w:val="28"/>
          <w:szCs w:val="28"/>
        </w:rPr>
        <w:t>1</w:t>
      </w:r>
    </w:p>
    <w:p w:rsidR="001F518C" w:rsidRPr="006A77BA" w:rsidRDefault="001F518C" w:rsidP="008F1A48">
      <w:pPr>
        <w:numPr>
          <w:ilvl w:val="0"/>
          <w:numId w:val="21"/>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Процедурный кабинет – 1</w:t>
      </w:r>
    </w:p>
    <w:p w:rsidR="00757D7D" w:rsidRPr="006A77BA" w:rsidRDefault="00757D7D" w:rsidP="00757D7D">
      <w:pPr>
        <w:numPr>
          <w:ilvl w:val="0"/>
          <w:numId w:val="21"/>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Физиотерапевтический кабинет – 1</w:t>
      </w:r>
    </w:p>
    <w:p w:rsidR="001F518C" w:rsidRPr="006A77BA" w:rsidRDefault="00F13F99" w:rsidP="008F1A48">
      <w:pPr>
        <w:numPr>
          <w:ilvl w:val="0"/>
          <w:numId w:val="21"/>
        </w:num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Пищеблок – </w:t>
      </w:r>
      <w:r w:rsidR="001F518C" w:rsidRPr="006A77BA">
        <w:rPr>
          <w:rFonts w:ascii="Times New Roman" w:hAnsi="Times New Roman" w:cs="Times New Roman"/>
          <w:iCs/>
          <w:sz w:val="28"/>
          <w:szCs w:val="28"/>
        </w:rPr>
        <w:t>1</w:t>
      </w:r>
    </w:p>
    <w:p w:rsidR="001F518C" w:rsidRPr="006A77BA" w:rsidRDefault="001F518C" w:rsidP="008F1A48">
      <w:pPr>
        <w:numPr>
          <w:ilvl w:val="0"/>
          <w:numId w:val="21"/>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Прачечная – 1</w:t>
      </w:r>
    </w:p>
    <w:p w:rsidR="001F518C" w:rsidRPr="006A77BA" w:rsidRDefault="001F518C" w:rsidP="008F1A48">
      <w:pPr>
        <w:numPr>
          <w:ilvl w:val="0"/>
          <w:numId w:val="21"/>
        </w:num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Кладовая – 5</w:t>
      </w:r>
    </w:p>
    <w:p w:rsidR="001F518C" w:rsidRPr="006A77BA" w:rsidRDefault="00F13F99" w:rsidP="008F1A48">
      <w:pPr>
        <w:numPr>
          <w:ilvl w:val="0"/>
          <w:numId w:val="21"/>
        </w:num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Бухгалтерия – </w:t>
      </w:r>
      <w:r w:rsidR="001F518C" w:rsidRPr="006A77BA">
        <w:rPr>
          <w:rFonts w:ascii="Times New Roman" w:hAnsi="Times New Roman" w:cs="Times New Roman"/>
          <w:iCs/>
          <w:sz w:val="28"/>
          <w:szCs w:val="28"/>
        </w:rPr>
        <w:t>1</w:t>
      </w:r>
    </w:p>
    <w:p w:rsidR="001F518C" w:rsidRPr="006A77BA" w:rsidRDefault="00757D7D"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При создании развивающей предметно-пространственной среды воспитатели учитывают возрастные, индивидуальные особенности детей своей возрастной группы. Групповые комнаты  включают игровую, </w:t>
      </w:r>
      <w:r w:rsidR="00F13F99">
        <w:rPr>
          <w:rFonts w:ascii="Times New Roman" w:hAnsi="Times New Roman" w:cs="Times New Roman"/>
          <w:iCs/>
          <w:sz w:val="28"/>
          <w:szCs w:val="28"/>
        </w:rPr>
        <w:t>образовательную</w:t>
      </w:r>
      <w:r w:rsidR="001F518C" w:rsidRPr="006A77BA">
        <w:rPr>
          <w:rFonts w:ascii="Times New Roman" w:hAnsi="Times New Roman" w:cs="Times New Roman"/>
          <w:iCs/>
          <w:sz w:val="28"/>
          <w:szCs w:val="28"/>
        </w:rPr>
        <w:t>, обеденную зоны.</w:t>
      </w:r>
    </w:p>
    <w:p w:rsidR="00702DE6" w:rsidRPr="006A77BA" w:rsidRDefault="00702DE6" w:rsidP="00702DE6">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t>Условия в помещениях МДОУ безопасны и комфортны, соответствуют интересам, потребностям и возможностям каждого воспитанника, обеспечивают их гармоничное общение со сверстниками и окружающим миром.</w:t>
      </w:r>
    </w:p>
    <w:p w:rsidR="001F518C" w:rsidRPr="006A77BA" w:rsidRDefault="00757D7D"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Материально-техническое состояние </w:t>
      </w:r>
      <w:r w:rsidRPr="006A77BA">
        <w:rPr>
          <w:rFonts w:ascii="Times New Roman" w:hAnsi="Times New Roman" w:cs="Times New Roman"/>
          <w:iCs/>
          <w:sz w:val="28"/>
          <w:szCs w:val="28"/>
        </w:rPr>
        <w:t>МДОУ</w:t>
      </w:r>
      <w:r w:rsidR="001F518C" w:rsidRPr="006A77BA">
        <w:rPr>
          <w:rFonts w:ascii="Times New Roman" w:hAnsi="Times New Roman" w:cs="Times New Roman"/>
          <w:iCs/>
          <w:sz w:val="28"/>
          <w:szCs w:val="28"/>
        </w:rPr>
        <w:t xml:space="preserve">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702DE6" w:rsidRPr="006A77BA" w:rsidRDefault="00757D7D"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Pr="006A77BA">
        <w:rPr>
          <w:rFonts w:ascii="Times New Roman" w:hAnsi="Times New Roman" w:cs="Times New Roman"/>
          <w:iCs/>
          <w:sz w:val="28"/>
          <w:szCs w:val="28"/>
        </w:rPr>
        <w:tab/>
      </w:r>
    </w:p>
    <w:p w:rsidR="001F518C" w:rsidRPr="006A77BA" w:rsidRDefault="001F518C" w:rsidP="00702DE6">
      <w:pPr>
        <w:spacing w:after="0" w:line="240" w:lineRule="auto"/>
        <w:jc w:val="center"/>
        <w:rPr>
          <w:rFonts w:ascii="Times New Roman" w:hAnsi="Times New Roman" w:cs="Times New Roman"/>
          <w:iCs/>
          <w:sz w:val="28"/>
          <w:szCs w:val="28"/>
        </w:rPr>
      </w:pPr>
      <w:r w:rsidRPr="006A77BA">
        <w:rPr>
          <w:rFonts w:ascii="Times New Roman" w:hAnsi="Times New Roman" w:cs="Times New Roman"/>
          <w:b/>
          <w:bCs/>
          <w:iCs/>
          <w:sz w:val="28"/>
          <w:szCs w:val="28"/>
        </w:rPr>
        <w:t xml:space="preserve">VIII. Оценка </w:t>
      </w:r>
      <w:proofErr w:type="gramStart"/>
      <w:r w:rsidRPr="006A77BA">
        <w:rPr>
          <w:rFonts w:ascii="Times New Roman" w:hAnsi="Times New Roman" w:cs="Times New Roman"/>
          <w:b/>
          <w:bCs/>
          <w:iCs/>
          <w:sz w:val="28"/>
          <w:szCs w:val="28"/>
        </w:rPr>
        <w:t>функционирования внутренней системы оценки качества образования</w:t>
      </w:r>
      <w:proofErr w:type="gramEnd"/>
    </w:p>
    <w:p w:rsidR="00F13F99" w:rsidRDefault="00861AD0"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F13F99" w:rsidRPr="00F13F99">
        <w:rPr>
          <w:rFonts w:ascii="Times New Roman" w:hAnsi="Times New Roman" w:cs="Times New Roman"/>
          <w:iCs/>
          <w:sz w:val="28"/>
          <w:szCs w:val="28"/>
        </w:rPr>
        <w:t xml:space="preserve">Результаты процедуры внутренней оценки качества образования представляются в материалах </w:t>
      </w:r>
      <w:proofErr w:type="spellStart"/>
      <w:r w:rsidR="00F13F99" w:rsidRPr="00F13F99">
        <w:rPr>
          <w:rFonts w:ascii="Times New Roman" w:hAnsi="Times New Roman" w:cs="Times New Roman"/>
          <w:iCs/>
          <w:sz w:val="28"/>
          <w:szCs w:val="28"/>
        </w:rPr>
        <w:t>самообследования</w:t>
      </w:r>
      <w:proofErr w:type="spellEnd"/>
      <w:r w:rsidR="00F13F99" w:rsidRPr="00F13F99">
        <w:rPr>
          <w:rFonts w:ascii="Times New Roman" w:hAnsi="Times New Roman" w:cs="Times New Roman"/>
          <w:iCs/>
          <w:sz w:val="28"/>
          <w:szCs w:val="28"/>
        </w:rPr>
        <w:t xml:space="preserve"> МДОУ и размещаются на официальном сайте в сети интернет.</w:t>
      </w:r>
    </w:p>
    <w:p w:rsidR="00D163A2" w:rsidRPr="006A77BA" w:rsidRDefault="00F13F99" w:rsidP="008F1A48">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Состояние здоровья и физического развития воспитанников удовлетворительные. </w:t>
      </w:r>
      <w:r w:rsidR="00D163A2" w:rsidRPr="006A77BA">
        <w:rPr>
          <w:rFonts w:ascii="Times New Roman" w:hAnsi="Times New Roman" w:cs="Times New Roman"/>
          <w:iCs/>
          <w:sz w:val="28"/>
          <w:szCs w:val="28"/>
        </w:rPr>
        <w:t xml:space="preserve">Большинство </w:t>
      </w:r>
      <w:r w:rsidR="001F518C" w:rsidRPr="006A77BA">
        <w:rPr>
          <w:rFonts w:ascii="Times New Roman" w:hAnsi="Times New Roman" w:cs="Times New Roman"/>
          <w:iCs/>
          <w:sz w:val="28"/>
          <w:szCs w:val="28"/>
        </w:rPr>
        <w:t xml:space="preserve">детей успешно освоили образовательную программу дошкольного образования в своей возрастной группе. </w:t>
      </w:r>
    </w:p>
    <w:p w:rsidR="00D163A2" w:rsidRPr="006A77BA" w:rsidRDefault="00D163A2" w:rsidP="008F1A48">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Воспитанники подготовительных групп показали высокие показатели готовности к школьному обучению. </w:t>
      </w:r>
    </w:p>
    <w:p w:rsidR="00F8148C" w:rsidRDefault="00D163A2" w:rsidP="00FF3233">
      <w:pPr>
        <w:spacing w:after="0" w:line="240" w:lineRule="auto"/>
        <w:jc w:val="both"/>
        <w:rPr>
          <w:rFonts w:ascii="Times New Roman" w:hAnsi="Times New Roman" w:cs="Times New Roman"/>
          <w:iCs/>
          <w:sz w:val="28"/>
          <w:szCs w:val="28"/>
        </w:rPr>
      </w:pPr>
      <w:r w:rsidRPr="006A77BA">
        <w:rPr>
          <w:rFonts w:ascii="Times New Roman" w:hAnsi="Times New Roman" w:cs="Times New Roman"/>
          <w:iCs/>
          <w:sz w:val="28"/>
          <w:szCs w:val="28"/>
        </w:rPr>
        <w:tab/>
      </w:r>
      <w:r w:rsidR="001F518C" w:rsidRPr="006A77BA">
        <w:rPr>
          <w:rFonts w:ascii="Times New Roman" w:hAnsi="Times New Roman" w:cs="Times New Roman"/>
          <w:iCs/>
          <w:sz w:val="28"/>
          <w:szCs w:val="28"/>
        </w:rPr>
        <w:t xml:space="preserve">В течение года воспитанники </w:t>
      </w:r>
      <w:r w:rsidR="005C068F" w:rsidRPr="006A77BA">
        <w:rPr>
          <w:rFonts w:ascii="Times New Roman" w:hAnsi="Times New Roman" w:cs="Times New Roman"/>
          <w:iCs/>
          <w:sz w:val="28"/>
          <w:szCs w:val="28"/>
        </w:rPr>
        <w:t>МДОУ</w:t>
      </w:r>
      <w:r w:rsidR="001F518C" w:rsidRPr="006A77BA">
        <w:rPr>
          <w:rFonts w:ascii="Times New Roman" w:hAnsi="Times New Roman" w:cs="Times New Roman"/>
          <w:iCs/>
          <w:sz w:val="28"/>
          <w:szCs w:val="28"/>
        </w:rPr>
        <w:t xml:space="preserve"> успешно участвовали в конкурсах и мероприят</w:t>
      </w:r>
      <w:r w:rsidR="00FF3233">
        <w:rPr>
          <w:rFonts w:ascii="Times New Roman" w:hAnsi="Times New Roman" w:cs="Times New Roman"/>
          <w:iCs/>
          <w:sz w:val="28"/>
          <w:szCs w:val="28"/>
        </w:rPr>
        <w:t>иях различного уровня.</w:t>
      </w:r>
    </w:p>
    <w:p w:rsidR="00FF3233" w:rsidRDefault="00FF3233" w:rsidP="00FF3233">
      <w:pPr>
        <w:spacing w:after="0" w:line="240" w:lineRule="auto"/>
        <w:jc w:val="both"/>
        <w:rPr>
          <w:rFonts w:ascii="Times New Roman" w:hAnsi="Times New Roman" w:cs="Times New Roman"/>
          <w:iCs/>
          <w:sz w:val="28"/>
          <w:szCs w:val="28"/>
        </w:rPr>
      </w:pPr>
    </w:p>
    <w:p w:rsidR="00DE1391" w:rsidRDefault="00DE1391" w:rsidP="00FF3233">
      <w:pPr>
        <w:spacing w:after="0" w:line="240" w:lineRule="auto"/>
        <w:jc w:val="both"/>
        <w:rPr>
          <w:rFonts w:ascii="Times New Roman" w:hAnsi="Times New Roman" w:cs="Times New Roman"/>
          <w:iCs/>
          <w:sz w:val="28"/>
          <w:szCs w:val="28"/>
        </w:rPr>
      </w:pPr>
    </w:p>
    <w:p w:rsidR="00DE1391" w:rsidRPr="00FF3233" w:rsidRDefault="00DE1391" w:rsidP="00FF3233">
      <w:pPr>
        <w:spacing w:after="0" w:line="240" w:lineRule="auto"/>
        <w:jc w:val="both"/>
        <w:rPr>
          <w:rFonts w:ascii="Times New Roman" w:hAnsi="Times New Roman" w:cs="Times New Roman"/>
          <w:iCs/>
          <w:sz w:val="28"/>
          <w:szCs w:val="28"/>
        </w:rPr>
      </w:pPr>
    </w:p>
    <w:p w:rsidR="00DD20D1" w:rsidRPr="006A77BA" w:rsidRDefault="00DD20D1" w:rsidP="00DD20D1">
      <w:pPr>
        <w:tabs>
          <w:tab w:val="left" w:pos="1134"/>
        </w:tabs>
        <w:spacing w:after="0" w:line="240" w:lineRule="auto"/>
        <w:ind w:left="132"/>
        <w:jc w:val="center"/>
        <w:rPr>
          <w:rFonts w:ascii="Times New Roman" w:eastAsia="Calibri" w:hAnsi="Times New Roman" w:cs="Times New Roman"/>
          <w:b/>
          <w:sz w:val="28"/>
          <w:szCs w:val="28"/>
        </w:rPr>
      </w:pPr>
      <w:r w:rsidRPr="006A77BA">
        <w:rPr>
          <w:rFonts w:ascii="Times New Roman" w:eastAsia="Calibri" w:hAnsi="Times New Roman" w:cs="Times New Roman"/>
          <w:b/>
          <w:sz w:val="28"/>
          <w:szCs w:val="28"/>
        </w:rPr>
        <w:lastRenderedPageBreak/>
        <w:t>Творческие</w:t>
      </w:r>
      <w:r w:rsidR="00B671D7">
        <w:rPr>
          <w:rFonts w:ascii="Times New Roman" w:eastAsia="Calibri" w:hAnsi="Times New Roman" w:cs="Times New Roman"/>
          <w:b/>
          <w:sz w:val="28"/>
          <w:szCs w:val="28"/>
        </w:rPr>
        <w:t xml:space="preserve"> достижения воспитанников в 2023</w:t>
      </w:r>
      <w:r w:rsidRPr="006A77BA">
        <w:rPr>
          <w:rFonts w:ascii="Times New Roman" w:eastAsia="Calibri" w:hAnsi="Times New Roman" w:cs="Times New Roman"/>
          <w:b/>
          <w:sz w:val="28"/>
          <w:szCs w:val="28"/>
        </w:rPr>
        <w:t xml:space="preserve"> году: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1980"/>
        <w:gridCol w:w="1980"/>
        <w:gridCol w:w="1588"/>
      </w:tblGrid>
      <w:tr w:rsidR="00DD20D1" w:rsidRPr="008E781A" w:rsidTr="00AC5016">
        <w:tc>
          <w:tcPr>
            <w:tcW w:w="3600" w:type="dxa"/>
          </w:tcPr>
          <w:p w:rsidR="00DD20D1" w:rsidRPr="008E781A" w:rsidRDefault="00DD20D1" w:rsidP="005C068F">
            <w:pPr>
              <w:tabs>
                <w:tab w:val="left" w:pos="1134"/>
              </w:tabs>
              <w:spacing w:after="0" w:line="240" w:lineRule="auto"/>
              <w:jc w:val="center"/>
              <w:rPr>
                <w:rFonts w:ascii="Times New Roman" w:eastAsia="Calibri" w:hAnsi="Times New Roman" w:cs="Times New Roman"/>
                <w:b/>
                <w:sz w:val="24"/>
                <w:szCs w:val="24"/>
              </w:rPr>
            </w:pPr>
            <w:r w:rsidRPr="008E781A">
              <w:rPr>
                <w:rFonts w:ascii="Times New Roman" w:eastAsia="Calibri" w:hAnsi="Times New Roman" w:cs="Times New Roman"/>
                <w:b/>
                <w:sz w:val="24"/>
                <w:szCs w:val="24"/>
              </w:rPr>
              <w:t>Наименование конкурса</w:t>
            </w:r>
          </w:p>
        </w:tc>
        <w:tc>
          <w:tcPr>
            <w:tcW w:w="1980" w:type="dxa"/>
          </w:tcPr>
          <w:p w:rsidR="00DD20D1" w:rsidRPr="008E781A" w:rsidRDefault="00DD20D1" w:rsidP="00EB223C">
            <w:pPr>
              <w:spacing w:after="0" w:line="240" w:lineRule="auto"/>
              <w:ind w:left="-108" w:right="-108"/>
              <w:jc w:val="center"/>
              <w:rPr>
                <w:rFonts w:ascii="Times New Roman" w:eastAsia="Calibri" w:hAnsi="Times New Roman" w:cs="Times New Roman"/>
                <w:b/>
                <w:sz w:val="24"/>
                <w:szCs w:val="24"/>
              </w:rPr>
            </w:pPr>
            <w:r w:rsidRPr="008E781A">
              <w:rPr>
                <w:rFonts w:ascii="Times New Roman" w:eastAsia="Calibri" w:hAnsi="Times New Roman" w:cs="Times New Roman"/>
                <w:b/>
                <w:sz w:val="24"/>
                <w:szCs w:val="24"/>
              </w:rPr>
              <w:t>Сроки проведения</w:t>
            </w:r>
          </w:p>
        </w:tc>
        <w:tc>
          <w:tcPr>
            <w:tcW w:w="1980" w:type="dxa"/>
          </w:tcPr>
          <w:p w:rsidR="00DD20D1" w:rsidRPr="008E781A" w:rsidRDefault="00DD20D1" w:rsidP="005C068F">
            <w:pPr>
              <w:tabs>
                <w:tab w:val="left" w:pos="1134"/>
              </w:tabs>
              <w:spacing w:after="0" w:line="240" w:lineRule="auto"/>
              <w:jc w:val="center"/>
              <w:rPr>
                <w:rFonts w:ascii="Times New Roman" w:eastAsia="Calibri" w:hAnsi="Times New Roman" w:cs="Times New Roman"/>
                <w:b/>
                <w:sz w:val="24"/>
                <w:szCs w:val="24"/>
              </w:rPr>
            </w:pPr>
            <w:r w:rsidRPr="008E781A">
              <w:rPr>
                <w:rFonts w:ascii="Times New Roman" w:eastAsia="Calibri" w:hAnsi="Times New Roman" w:cs="Times New Roman"/>
                <w:b/>
                <w:sz w:val="24"/>
                <w:szCs w:val="24"/>
              </w:rPr>
              <w:t>Результат</w:t>
            </w:r>
          </w:p>
        </w:tc>
        <w:tc>
          <w:tcPr>
            <w:tcW w:w="1588" w:type="dxa"/>
          </w:tcPr>
          <w:p w:rsidR="00304143" w:rsidRDefault="00DD20D1" w:rsidP="005C068F">
            <w:pPr>
              <w:tabs>
                <w:tab w:val="left" w:pos="1134"/>
              </w:tabs>
              <w:spacing w:after="0" w:line="240" w:lineRule="auto"/>
              <w:jc w:val="center"/>
              <w:rPr>
                <w:rFonts w:ascii="Times New Roman" w:eastAsia="Calibri" w:hAnsi="Times New Roman" w:cs="Times New Roman"/>
                <w:b/>
                <w:sz w:val="24"/>
                <w:szCs w:val="24"/>
              </w:rPr>
            </w:pPr>
            <w:r w:rsidRPr="008E781A">
              <w:rPr>
                <w:rFonts w:ascii="Times New Roman" w:eastAsia="Calibri" w:hAnsi="Times New Roman" w:cs="Times New Roman"/>
                <w:b/>
                <w:sz w:val="24"/>
                <w:szCs w:val="24"/>
              </w:rPr>
              <w:t xml:space="preserve">Количество детей, принявших участие </w:t>
            </w:r>
          </w:p>
          <w:p w:rsidR="00DD20D1" w:rsidRPr="008E781A" w:rsidRDefault="00DD20D1" w:rsidP="005C068F">
            <w:pPr>
              <w:tabs>
                <w:tab w:val="left" w:pos="1134"/>
              </w:tabs>
              <w:spacing w:after="0" w:line="240" w:lineRule="auto"/>
              <w:jc w:val="center"/>
              <w:rPr>
                <w:rFonts w:ascii="Times New Roman" w:eastAsia="Calibri" w:hAnsi="Times New Roman" w:cs="Times New Roman"/>
                <w:b/>
                <w:sz w:val="24"/>
                <w:szCs w:val="24"/>
              </w:rPr>
            </w:pPr>
            <w:r w:rsidRPr="008E781A">
              <w:rPr>
                <w:rFonts w:ascii="Times New Roman" w:eastAsia="Calibri" w:hAnsi="Times New Roman" w:cs="Times New Roman"/>
                <w:b/>
                <w:sz w:val="24"/>
                <w:szCs w:val="24"/>
              </w:rPr>
              <w:t>в данном конкурсе</w:t>
            </w:r>
          </w:p>
        </w:tc>
      </w:tr>
      <w:tr w:rsidR="00680085" w:rsidRPr="008E781A" w:rsidTr="00AC5016">
        <w:tc>
          <w:tcPr>
            <w:tcW w:w="3600" w:type="dxa"/>
          </w:tcPr>
          <w:p w:rsidR="00F82B7F" w:rsidRPr="00F82B7F" w:rsidRDefault="00F82B7F" w:rsidP="00F82B7F">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Муниципальный этап</w:t>
            </w:r>
            <w:r w:rsidRPr="00F82B7F">
              <w:rPr>
                <w:rFonts w:ascii="Times New Roman" w:eastAsia="Calibri" w:hAnsi="Times New Roman" w:cs="Times New Roman"/>
                <w:sz w:val="24"/>
                <w:szCs w:val="24"/>
              </w:rPr>
              <w:t xml:space="preserve"> Всероссийского конкурса</w:t>
            </w:r>
          </w:p>
          <w:p w:rsidR="00680085" w:rsidRPr="008E781A" w:rsidRDefault="00F82B7F" w:rsidP="00F82B7F">
            <w:pPr>
              <w:tabs>
                <w:tab w:val="left" w:pos="1134"/>
              </w:tabs>
              <w:spacing w:after="0" w:line="240" w:lineRule="auto"/>
              <w:jc w:val="center"/>
              <w:rPr>
                <w:rFonts w:ascii="Times New Roman" w:eastAsia="Calibri" w:hAnsi="Times New Roman" w:cs="Times New Roman"/>
                <w:sz w:val="24"/>
                <w:szCs w:val="24"/>
              </w:rPr>
            </w:pPr>
            <w:r w:rsidRPr="00F82B7F">
              <w:rPr>
                <w:rFonts w:ascii="Times New Roman" w:eastAsia="Calibri" w:hAnsi="Times New Roman" w:cs="Times New Roman"/>
                <w:sz w:val="24"/>
                <w:szCs w:val="24"/>
              </w:rPr>
              <w:t>экологических рисунков</w:t>
            </w:r>
          </w:p>
        </w:tc>
        <w:tc>
          <w:tcPr>
            <w:tcW w:w="1980" w:type="dxa"/>
          </w:tcPr>
          <w:p w:rsidR="00680085" w:rsidRPr="008E781A" w:rsidRDefault="00F82B7F" w:rsidP="002642A9">
            <w:pPr>
              <w:tabs>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 2023 г.</w:t>
            </w:r>
          </w:p>
        </w:tc>
        <w:tc>
          <w:tcPr>
            <w:tcW w:w="1980" w:type="dxa"/>
          </w:tcPr>
          <w:p w:rsidR="00680085" w:rsidRDefault="00F82B7F" w:rsidP="00D77E52">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Призер </w:t>
            </w:r>
          </w:p>
          <w:p w:rsidR="00F82B7F" w:rsidRDefault="00F82B7F" w:rsidP="00D77E52">
            <w:pPr>
              <w:tabs>
                <w:tab w:val="left" w:pos="1134"/>
              </w:tabs>
              <w:spacing w:after="0" w:line="240" w:lineRule="auto"/>
              <w:jc w:val="center"/>
              <w:rPr>
                <w:rFonts w:ascii="Times New Roman" w:eastAsia="Calibri" w:hAnsi="Times New Roman" w:cs="Times New Roman"/>
                <w:sz w:val="24"/>
                <w:szCs w:val="24"/>
              </w:rPr>
            </w:pPr>
          </w:p>
          <w:p w:rsidR="00F82B7F" w:rsidRPr="008E781A" w:rsidRDefault="00F82B7F" w:rsidP="00D77E52">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Победитель </w:t>
            </w:r>
          </w:p>
        </w:tc>
        <w:tc>
          <w:tcPr>
            <w:tcW w:w="1588" w:type="dxa"/>
          </w:tcPr>
          <w:p w:rsidR="002E0413" w:rsidRDefault="00F82B7F" w:rsidP="00D77E52">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F82B7F" w:rsidRDefault="00F82B7F" w:rsidP="00D77E52">
            <w:pPr>
              <w:tabs>
                <w:tab w:val="left" w:pos="1134"/>
              </w:tabs>
              <w:spacing w:after="0" w:line="240" w:lineRule="auto"/>
              <w:jc w:val="center"/>
              <w:rPr>
                <w:rFonts w:ascii="Times New Roman" w:eastAsia="Calibri" w:hAnsi="Times New Roman" w:cs="Times New Roman"/>
                <w:sz w:val="24"/>
                <w:szCs w:val="24"/>
              </w:rPr>
            </w:pPr>
          </w:p>
          <w:p w:rsidR="00F82B7F" w:rsidRPr="008E781A" w:rsidRDefault="00F82B7F" w:rsidP="00D77E52">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82B7F" w:rsidRPr="008E781A" w:rsidTr="00AC5016">
        <w:tc>
          <w:tcPr>
            <w:tcW w:w="3600" w:type="dxa"/>
          </w:tcPr>
          <w:p w:rsidR="00F82B7F" w:rsidRPr="00F82B7F" w:rsidRDefault="00F82B7F" w:rsidP="00F82B7F">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Региональный</w:t>
            </w:r>
            <w:r w:rsidRPr="00F82B7F">
              <w:rPr>
                <w:rFonts w:ascii="Times New Roman" w:eastAsia="Calibri" w:hAnsi="Times New Roman" w:cs="Times New Roman"/>
                <w:sz w:val="24"/>
                <w:szCs w:val="24"/>
              </w:rPr>
              <w:t xml:space="preserve"> этап</w:t>
            </w:r>
          </w:p>
          <w:p w:rsidR="00F82B7F" w:rsidRPr="00F82B7F" w:rsidRDefault="00F82B7F" w:rsidP="00F82B7F">
            <w:pPr>
              <w:tabs>
                <w:tab w:val="left" w:pos="1134"/>
              </w:tabs>
              <w:spacing w:after="0" w:line="240" w:lineRule="auto"/>
              <w:jc w:val="center"/>
              <w:rPr>
                <w:rFonts w:ascii="Times New Roman" w:eastAsia="Calibri" w:hAnsi="Times New Roman" w:cs="Times New Roman"/>
                <w:sz w:val="24"/>
                <w:szCs w:val="24"/>
              </w:rPr>
            </w:pPr>
            <w:r w:rsidRPr="00F82B7F">
              <w:rPr>
                <w:rFonts w:ascii="Times New Roman" w:eastAsia="Calibri" w:hAnsi="Times New Roman" w:cs="Times New Roman"/>
                <w:sz w:val="24"/>
                <w:szCs w:val="24"/>
              </w:rPr>
              <w:t>Всероссийского конкурса</w:t>
            </w:r>
          </w:p>
          <w:p w:rsidR="00F82B7F" w:rsidRDefault="00F82B7F" w:rsidP="00F82B7F">
            <w:pPr>
              <w:tabs>
                <w:tab w:val="left" w:pos="1134"/>
              </w:tabs>
              <w:spacing w:after="0" w:line="240" w:lineRule="auto"/>
              <w:jc w:val="center"/>
              <w:rPr>
                <w:rFonts w:ascii="Times New Roman" w:eastAsia="Calibri" w:hAnsi="Times New Roman" w:cs="Times New Roman"/>
                <w:sz w:val="24"/>
                <w:szCs w:val="24"/>
              </w:rPr>
            </w:pPr>
            <w:r w:rsidRPr="00F82B7F">
              <w:rPr>
                <w:rFonts w:ascii="Times New Roman" w:eastAsia="Calibri" w:hAnsi="Times New Roman" w:cs="Times New Roman"/>
                <w:sz w:val="24"/>
                <w:szCs w:val="24"/>
              </w:rPr>
              <w:t>экологических рисунков</w:t>
            </w:r>
          </w:p>
        </w:tc>
        <w:tc>
          <w:tcPr>
            <w:tcW w:w="1980" w:type="dxa"/>
          </w:tcPr>
          <w:p w:rsidR="00F82B7F" w:rsidRDefault="00F82B7F" w:rsidP="002642A9">
            <w:pPr>
              <w:tabs>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 2023 г.</w:t>
            </w:r>
          </w:p>
        </w:tc>
        <w:tc>
          <w:tcPr>
            <w:tcW w:w="1980" w:type="dxa"/>
          </w:tcPr>
          <w:p w:rsidR="00F82B7F" w:rsidRDefault="00F82B7F" w:rsidP="00D77E52">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Диплом 3 место</w:t>
            </w:r>
          </w:p>
        </w:tc>
        <w:tc>
          <w:tcPr>
            <w:tcW w:w="1588" w:type="dxa"/>
          </w:tcPr>
          <w:p w:rsidR="00F82B7F" w:rsidRDefault="00F82B7F" w:rsidP="00D77E52">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82B7F" w:rsidRPr="008E781A" w:rsidTr="00AC5016">
        <w:tc>
          <w:tcPr>
            <w:tcW w:w="3600" w:type="dxa"/>
          </w:tcPr>
          <w:p w:rsidR="00F82B7F" w:rsidRPr="008E781A" w:rsidRDefault="00F82B7F" w:rsidP="00B53CF3">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w:t>
            </w:r>
            <w:r w:rsidRPr="00B671D7">
              <w:rPr>
                <w:rFonts w:ascii="Times New Roman" w:eastAsia="Calibri" w:hAnsi="Times New Roman" w:cs="Times New Roman"/>
                <w:sz w:val="24"/>
                <w:szCs w:val="24"/>
              </w:rPr>
              <w:t>ородско</w:t>
            </w:r>
            <w:r>
              <w:rPr>
                <w:rFonts w:ascii="Times New Roman" w:eastAsia="Calibri" w:hAnsi="Times New Roman" w:cs="Times New Roman"/>
                <w:sz w:val="24"/>
                <w:szCs w:val="24"/>
              </w:rPr>
              <w:t>й</w:t>
            </w:r>
            <w:r w:rsidRPr="00B671D7">
              <w:rPr>
                <w:rFonts w:ascii="Times New Roman" w:eastAsia="Calibri" w:hAnsi="Times New Roman" w:cs="Times New Roman"/>
                <w:sz w:val="24"/>
                <w:szCs w:val="24"/>
              </w:rPr>
              <w:t xml:space="preserve"> конкурс «Пасхальная мастерская»</w:t>
            </w:r>
          </w:p>
        </w:tc>
        <w:tc>
          <w:tcPr>
            <w:tcW w:w="1980" w:type="dxa"/>
          </w:tcPr>
          <w:p w:rsidR="00F82B7F" w:rsidRPr="008E781A" w:rsidRDefault="00F82B7F" w:rsidP="00B53CF3">
            <w:pPr>
              <w:tabs>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 2023 г.</w:t>
            </w:r>
          </w:p>
        </w:tc>
        <w:tc>
          <w:tcPr>
            <w:tcW w:w="1980" w:type="dxa"/>
          </w:tcPr>
          <w:p w:rsidR="00F82B7F" w:rsidRDefault="00F82B7F" w:rsidP="00B53CF3">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 </w:t>
            </w:r>
          </w:p>
          <w:p w:rsidR="00F82B7F" w:rsidRDefault="00F82B7F" w:rsidP="00B53CF3">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p>
          <w:p w:rsidR="00F82B7F" w:rsidRPr="008E781A" w:rsidRDefault="00F82B7F" w:rsidP="00B53CF3">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место</w:t>
            </w:r>
          </w:p>
        </w:tc>
        <w:tc>
          <w:tcPr>
            <w:tcW w:w="1588" w:type="dxa"/>
          </w:tcPr>
          <w:p w:rsidR="00F82B7F" w:rsidRDefault="00F82B7F" w:rsidP="00B53CF3">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rsidR="00F82B7F" w:rsidRPr="008E781A" w:rsidRDefault="00F82B7F" w:rsidP="00B53CF3">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82B7F" w:rsidRPr="008E781A" w:rsidTr="00AC5016">
        <w:tc>
          <w:tcPr>
            <w:tcW w:w="3600" w:type="dxa"/>
          </w:tcPr>
          <w:p w:rsidR="00F82B7F" w:rsidRDefault="00F82B7F" w:rsidP="00B671D7">
            <w:pPr>
              <w:tabs>
                <w:tab w:val="left" w:pos="1134"/>
              </w:tabs>
              <w:spacing w:after="0" w:line="240" w:lineRule="auto"/>
              <w:jc w:val="center"/>
              <w:rPr>
                <w:rFonts w:ascii="Times New Roman" w:eastAsia="Calibri" w:hAnsi="Times New Roman" w:cs="Times New Roman"/>
                <w:sz w:val="24"/>
                <w:szCs w:val="24"/>
              </w:rPr>
            </w:pPr>
            <w:r>
              <w:rPr>
                <w:rFonts w:ascii="Times New Roman" w:hAnsi="Times New Roman" w:cs="Times New Roman"/>
                <w:iCs/>
                <w:sz w:val="24"/>
                <w:szCs w:val="24"/>
              </w:rPr>
              <w:t>Конкурс декоративно-прикладного творчества «Пасхальное чудо»</w:t>
            </w:r>
          </w:p>
        </w:tc>
        <w:tc>
          <w:tcPr>
            <w:tcW w:w="1980" w:type="dxa"/>
          </w:tcPr>
          <w:p w:rsidR="00F82B7F" w:rsidRDefault="00F82B7F" w:rsidP="002642A9">
            <w:pPr>
              <w:tabs>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 2023 г.</w:t>
            </w:r>
          </w:p>
        </w:tc>
        <w:tc>
          <w:tcPr>
            <w:tcW w:w="1980" w:type="dxa"/>
          </w:tcPr>
          <w:p w:rsidR="00F82B7F" w:rsidRPr="00AC5016" w:rsidRDefault="00F82B7F" w:rsidP="00D77E52">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 xml:space="preserve">I </w:t>
            </w:r>
            <w:r>
              <w:rPr>
                <w:rFonts w:ascii="Times New Roman" w:eastAsia="Calibri" w:hAnsi="Times New Roman" w:cs="Times New Roman"/>
                <w:sz w:val="24"/>
                <w:szCs w:val="24"/>
              </w:rPr>
              <w:t xml:space="preserve"> степени</w:t>
            </w:r>
          </w:p>
        </w:tc>
        <w:tc>
          <w:tcPr>
            <w:tcW w:w="1588" w:type="dxa"/>
          </w:tcPr>
          <w:p w:rsidR="00F82B7F" w:rsidRDefault="00F82B7F" w:rsidP="00D77E52">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E1391" w:rsidRPr="008E781A" w:rsidTr="00AC5016">
        <w:tc>
          <w:tcPr>
            <w:tcW w:w="3600" w:type="dxa"/>
          </w:tcPr>
          <w:p w:rsidR="00DE1391" w:rsidRDefault="00DE1391" w:rsidP="00B671D7">
            <w:pPr>
              <w:tabs>
                <w:tab w:val="left" w:pos="1134"/>
              </w:tab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Акция «Сад памяти»</w:t>
            </w:r>
          </w:p>
        </w:tc>
        <w:tc>
          <w:tcPr>
            <w:tcW w:w="1980" w:type="dxa"/>
          </w:tcPr>
          <w:p w:rsidR="00DE1391" w:rsidRDefault="00DE1391" w:rsidP="002642A9">
            <w:pPr>
              <w:tabs>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 2023 г.</w:t>
            </w:r>
          </w:p>
        </w:tc>
        <w:tc>
          <w:tcPr>
            <w:tcW w:w="1980" w:type="dxa"/>
          </w:tcPr>
          <w:p w:rsidR="00DE1391" w:rsidRDefault="00DE1391" w:rsidP="00D77E52">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w:t>
            </w:r>
          </w:p>
        </w:tc>
        <w:tc>
          <w:tcPr>
            <w:tcW w:w="1588" w:type="dxa"/>
          </w:tcPr>
          <w:p w:rsidR="00DE1391" w:rsidRDefault="00DE1391" w:rsidP="00D77E52">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F82B7F" w:rsidRPr="008E781A" w:rsidTr="00AC5016">
        <w:tc>
          <w:tcPr>
            <w:tcW w:w="3600" w:type="dxa"/>
          </w:tcPr>
          <w:p w:rsidR="00F82B7F" w:rsidRPr="006B319B" w:rsidRDefault="00F82B7F" w:rsidP="006B319B">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Онлайн выставка</w:t>
            </w:r>
            <w:r w:rsidRPr="006B319B">
              <w:rPr>
                <w:rFonts w:ascii="Times New Roman" w:eastAsia="Calibri" w:hAnsi="Times New Roman" w:cs="Times New Roman"/>
                <w:sz w:val="24"/>
                <w:szCs w:val="24"/>
              </w:rPr>
              <w:t xml:space="preserve"> детского рисунка</w:t>
            </w:r>
          </w:p>
          <w:p w:rsidR="00F82B7F" w:rsidRPr="006B319B" w:rsidRDefault="00F82B7F" w:rsidP="006B319B">
            <w:pPr>
              <w:tabs>
                <w:tab w:val="left" w:pos="1134"/>
              </w:tabs>
              <w:spacing w:after="0" w:line="240" w:lineRule="auto"/>
              <w:jc w:val="center"/>
              <w:rPr>
                <w:rFonts w:ascii="Times New Roman" w:eastAsia="Calibri" w:hAnsi="Times New Roman" w:cs="Times New Roman"/>
                <w:sz w:val="24"/>
                <w:szCs w:val="24"/>
              </w:rPr>
            </w:pPr>
            <w:r w:rsidRPr="006B319B">
              <w:rPr>
                <w:rFonts w:ascii="Times New Roman" w:eastAsia="Calibri" w:hAnsi="Times New Roman" w:cs="Times New Roman"/>
                <w:sz w:val="24"/>
                <w:szCs w:val="24"/>
              </w:rPr>
              <w:t>«Дети рисуют Победу»,</w:t>
            </w:r>
          </w:p>
          <w:p w:rsidR="00F82B7F" w:rsidRPr="006B319B" w:rsidRDefault="00F82B7F" w:rsidP="006B319B">
            <w:pPr>
              <w:tabs>
                <w:tab w:val="left" w:pos="1134"/>
              </w:tabs>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посвященную</w:t>
            </w:r>
            <w:proofErr w:type="gramEnd"/>
            <w:r>
              <w:rPr>
                <w:rFonts w:ascii="Times New Roman" w:eastAsia="Calibri" w:hAnsi="Times New Roman" w:cs="Times New Roman"/>
                <w:sz w:val="24"/>
                <w:szCs w:val="24"/>
              </w:rPr>
              <w:t xml:space="preserve"> 78-</w:t>
            </w:r>
            <w:r w:rsidRPr="006B319B">
              <w:rPr>
                <w:rFonts w:ascii="Times New Roman" w:eastAsia="Calibri" w:hAnsi="Times New Roman" w:cs="Times New Roman"/>
                <w:sz w:val="24"/>
                <w:szCs w:val="24"/>
              </w:rPr>
              <w:t>й годовщине</w:t>
            </w:r>
          </w:p>
          <w:p w:rsidR="00F82B7F" w:rsidRPr="006B319B" w:rsidRDefault="00F82B7F" w:rsidP="006B319B">
            <w:pPr>
              <w:tabs>
                <w:tab w:val="left" w:pos="1134"/>
              </w:tabs>
              <w:spacing w:after="0" w:line="240" w:lineRule="auto"/>
              <w:jc w:val="center"/>
              <w:rPr>
                <w:rFonts w:ascii="Times New Roman" w:eastAsia="Calibri" w:hAnsi="Times New Roman" w:cs="Times New Roman"/>
                <w:sz w:val="24"/>
                <w:szCs w:val="24"/>
              </w:rPr>
            </w:pPr>
            <w:r w:rsidRPr="006B319B">
              <w:rPr>
                <w:rFonts w:ascii="Times New Roman" w:eastAsia="Calibri" w:hAnsi="Times New Roman" w:cs="Times New Roman"/>
                <w:sz w:val="24"/>
                <w:szCs w:val="24"/>
              </w:rPr>
              <w:t>Победы в Великой Отечественной войне</w:t>
            </w:r>
          </w:p>
          <w:p w:rsidR="00F82B7F" w:rsidRPr="008E781A" w:rsidRDefault="00F82B7F" w:rsidP="006B319B">
            <w:pPr>
              <w:tabs>
                <w:tab w:val="left" w:pos="1134"/>
              </w:tabs>
              <w:spacing w:after="0" w:line="240" w:lineRule="auto"/>
              <w:jc w:val="center"/>
              <w:rPr>
                <w:rFonts w:ascii="Times New Roman" w:eastAsia="Calibri" w:hAnsi="Times New Roman" w:cs="Times New Roman"/>
                <w:sz w:val="24"/>
                <w:szCs w:val="24"/>
              </w:rPr>
            </w:pPr>
            <w:r w:rsidRPr="006B319B">
              <w:rPr>
                <w:rFonts w:ascii="Times New Roman" w:eastAsia="Calibri" w:hAnsi="Times New Roman" w:cs="Times New Roman"/>
                <w:sz w:val="24"/>
                <w:szCs w:val="24"/>
              </w:rPr>
              <w:t>1941 1945 годов</w:t>
            </w:r>
          </w:p>
        </w:tc>
        <w:tc>
          <w:tcPr>
            <w:tcW w:w="1980" w:type="dxa"/>
          </w:tcPr>
          <w:p w:rsidR="00F82B7F" w:rsidRPr="008E781A" w:rsidRDefault="00F82B7F" w:rsidP="008540CC">
            <w:pPr>
              <w:tabs>
                <w:tab w:val="left" w:pos="113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 2023 г.</w:t>
            </w:r>
          </w:p>
        </w:tc>
        <w:tc>
          <w:tcPr>
            <w:tcW w:w="1980" w:type="dxa"/>
          </w:tcPr>
          <w:p w:rsidR="00F82B7F" w:rsidRPr="00110D2A" w:rsidRDefault="00F82B7F" w:rsidP="00136866">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Диплом участника</w:t>
            </w:r>
          </w:p>
        </w:tc>
        <w:tc>
          <w:tcPr>
            <w:tcW w:w="1588" w:type="dxa"/>
          </w:tcPr>
          <w:p w:rsidR="00F82B7F" w:rsidRPr="00167A7F" w:rsidRDefault="00F82B7F" w:rsidP="00167A7F">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82B7F" w:rsidRPr="008E781A" w:rsidTr="00AC5016">
        <w:tc>
          <w:tcPr>
            <w:tcW w:w="3600" w:type="dxa"/>
            <w:vAlign w:val="center"/>
          </w:tcPr>
          <w:p w:rsidR="00F82B7F" w:rsidRPr="008E781A" w:rsidRDefault="00F82B7F" w:rsidP="00625F1A">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VIII городской фестиваль</w:t>
            </w:r>
            <w:r w:rsidRPr="00625F1A">
              <w:rPr>
                <w:rFonts w:ascii="Times New Roman" w:eastAsia="Calibri" w:hAnsi="Times New Roman" w:cs="Times New Roman"/>
                <w:sz w:val="24"/>
                <w:szCs w:val="24"/>
              </w:rPr>
              <w:t xml:space="preserve"> – конкурс детского творчества «Планета детства»</w:t>
            </w:r>
          </w:p>
        </w:tc>
        <w:tc>
          <w:tcPr>
            <w:tcW w:w="1980" w:type="dxa"/>
          </w:tcPr>
          <w:p w:rsidR="00F82B7F" w:rsidRPr="008E781A" w:rsidRDefault="00F82B7F" w:rsidP="00863107">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Июнь 2023 г.</w:t>
            </w:r>
          </w:p>
        </w:tc>
        <w:tc>
          <w:tcPr>
            <w:tcW w:w="1980" w:type="dxa"/>
          </w:tcPr>
          <w:p w:rsidR="00F82B7F" w:rsidRPr="008E781A" w:rsidRDefault="00F82B7F" w:rsidP="00863107">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Диплом 3 место</w:t>
            </w:r>
          </w:p>
        </w:tc>
        <w:tc>
          <w:tcPr>
            <w:tcW w:w="1588" w:type="dxa"/>
          </w:tcPr>
          <w:p w:rsidR="00F82B7F" w:rsidRPr="008E781A" w:rsidRDefault="00F82B7F" w:rsidP="00A81F01">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F82B7F" w:rsidRPr="008E781A" w:rsidTr="00AC5016">
        <w:tc>
          <w:tcPr>
            <w:tcW w:w="3600" w:type="dxa"/>
          </w:tcPr>
          <w:p w:rsidR="00F82B7F" w:rsidRDefault="00F82B7F" w:rsidP="00EB223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Онлайн-конкурс декоративно-прикладного творчества </w:t>
            </w:r>
          </w:p>
          <w:p w:rsidR="00F82B7F" w:rsidRDefault="00F82B7F" w:rsidP="00EB223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«Три спаса августа»</w:t>
            </w:r>
          </w:p>
        </w:tc>
        <w:tc>
          <w:tcPr>
            <w:tcW w:w="1980" w:type="dxa"/>
          </w:tcPr>
          <w:p w:rsidR="00F82B7F" w:rsidRPr="008E781A" w:rsidRDefault="00F82B7F" w:rsidP="001971F1">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Август 2023 г.</w:t>
            </w:r>
          </w:p>
        </w:tc>
        <w:tc>
          <w:tcPr>
            <w:tcW w:w="1980" w:type="dxa"/>
          </w:tcPr>
          <w:p w:rsidR="00F82B7F" w:rsidRPr="008E781A" w:rsidRDefault="00F82B7F" w:rsidP="001971F1">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Диплом участника</w:t>
            </w:r>
          </w:p>
        </w:tc>
        <w:tc>
          <w:tcPr>
            <w:tcW w:w="1588" w:type="dxa"/>
          </w:tcPr>
          <w:p w:rsidR="00F82B7F" w:rsidRPr="008E781A" w:rsidRDefault="00F82B7F" w:rsidP="001971F1">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82B7F" w:rsidRPr="008E781A" w:rsidTr="00AC5016">
        <w:tc>
          <w:tcPr>
            <w:tcW w:w="3600" w:type="dxa"/>
          </w:tcPr>
          <w:p w:rsidR="00F82B7F" w:rsidRDefault="00F82B7F" w:rsidP="001971F1">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Городской конкурс</w:t>
            </w:r>
          </w:p>
          <w:p w:rsidR="00F82B7F" w:rsidRDefault="00F82B7F" w:rsidP="001971F1">
            <w:pPr>
              <w:spacing w:after="0" w:line="240" w:lineRule="auto"/>
              <w:jc w:val="center"/>
              <w:rPr>
                <w:rFonts w:ascii="Times New Roman" w:hAnsi="Times New Roman" w:cs="Times New Roman"/>
                <w:iCs/>
                <w:sz w:val="24"/>
                <w:szCs w:val="24"/>
              </w:rPr>
            </w:pPr>
            <w:r w:rsidRPr="00A72EFF">
              <w:rPr>
                <w:rFonts w:ascii="Times New Roman" w:hAnsi="Times New Roman" w:cs="Times New Roman"/>
                <w:iCs/>
                <w:sz w:val="24"/>
                <w:szCs w:val="24"/>
              </w:rPr>
              <w:t xml:space="preserve"> «Сохраним мордовские леса»</w:t>
            </w:r>
          </w:p>
        </w:tc>
        <w:tc>
          <w:tcPr>
            <w:tcW w:w="1980" w:type="dxa"/>
          </w:tcPr>
          <w:p w:rsidR="00F82B7F" w:rsidRPr="00AC5016" w:rsidRDefault="00F82B7F" w:rsidP="001971F1">
            <w:pPr>
              <w:spacing w:after="0" w:line="240" w:lineRule="auto"/>
              <w:jc w:val="center"/>
              <w:rPr>
                <w:rFonts w:ascii="Times New Roman" w:hAnsi="Times New Roman" w:cs="Times New Roman"/>
                <w:iCs/>
                <w:sz w:val="24"/>
                <w:szCs w:val="24"/>
              </w:rPr>
            </w:pPr>
            <w:r w:rsidRPr="00A72EFF">
              <w:rPr>
                <w:rFonts w:ascii="Times New Roman" w:hAnsi="Times New Roman" w:cs="Times New Roman"/>
                <w:iCs/>
                <w:sz w:val="24"/>
                <w:szCs w:val="24"/>
              </w:rPr>
              <w:t>с  11.09.2023</w:t>
            </w:r>
            <w:r>
              <w:rPr>
                <w:rFonts w:ascii="Times New Roman" w:hAnsi="Times New Roman" w:cs="Times New Roman"/>
                <w:iCs/>
                <w:sz w:val="24"/>
                <w:szCs w:val="24"/>
              </w:rPr>
              <w:t xml:space="preserve"> г.</w:t>
            </w:r>
            <w:r w:rsidRPr="00A72EFF">
              <w:rPr>
                <w:rFonts w:ascii="Times New Roman" w:hAnsi="Times New Roman" w:cs="Times New Roman"/>
                <w:iCs/>
                <w:sz w:val="24"/>
                <w:szCs w:val="24"/>
              </w:rPr>
              <w:t xml:space="preserve">  по  30.10 2023 г.  </w:t>
            </w:r>
          </w:p>
        </w:tc>
        <w:tc>
          <w:tcPr>
            <w:tcW w:w="1980" w:type="dxa"/>
          </w:tcPr>
          <w:p w:rsidR="00F82B7F" w:rsidRDefault="00F82B7F" w:rsidP="00007A74">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w:t>
            </w:r>
          </w:p>
          <w:p w:rsidR="00F82B7F" w:rsidRPr="008E781A" w:rsidRDefault="00F82B7F" w:rsidP="00007A74">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Призер </w:t>
            </w:r>
          </w:p>
        </w:tc>
        <w:tc>
          <w:tcPr>
            <w:tcW w:w="1588" w:type="dxa"/>
          </w:tcPr>
          <w:p w:rsidR="00F82B7F" w:rsidRDefault="00F82B7F" w:rsidP="00007A74">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p w:rsidR="00F82B7F" w:rsidRPr="008E781A" w:rsidRDefault="00F82B7F" w:rsidP="00007A74">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F82B7F" w:rsidRPr="008E781A" w:rsidTr="00AC5016">
        <w:tc>
          <w:tcPr>
            <w:tcW w:w="3600" w:type="dxa"/>
          </w:tcPr>
          <w:p w:rsidR="00F82B7F" w:rsidRDefault="00F82B7F" w:rsidP="0021667C">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М</w:t>
            </w:r>
            <w:r w:rsidRPr="00AC5016">
              <w:rPr>
                <w:rFonts w:ascii="Times New Roman" w:hAnsi="Times New Roman" w:cs="Times New Roman"/>
                <w:iCs/>
                <w:sz w:val="24"/>
                <w:szCs w:val="24"/>
              </w:rPr>
              <w:t>униципальн</w:t>
            </w:r>
            <w:r>
              <w:rPr>
                <w:rFonts w:ascii="Times New Roman" w:hAnsi="Times New Roman" w:cs="Times New Roman"/>
                <w:iCs/>
                <w:sz w:val="24"/>
                <w:szCs w:val="24"/>
              </w:rPr>
              <w:t>ый</w:t>
            </w:r>
            <w:r w:rsidRPr="00AC5016">
              <w:rPr>
                <w:rFonts w:ascii="Times New Roman" w:hAnsi="Times New Roman" w:cs="Times New Roman"/>
                <w:iCs/>
                <w:sz w:val="24"/>
                <w:szCs w:val="24"/>
              </w:rPr>
              <w:t xml:space="preserve"> конкурс композиций из природного материала </w:t>
            </w:r>
          </w:p>
          <w:p w:rsidR="00F82B7F" w:rsidRDefault="00F82B7F" w:rsidP="0021667C">
            <w:pPr>
              <w:spacing w:after="0" w:line="240" w:lineRule="auto"/>
              <w:jc w:val="center"/>
              <w:rPr>
                <w:rFonts w:ascii="Times New Roman" w:hAnsi="Times New Roman" w:cs="Times New Roman"/>
                <w:iCs/>
                <w:sz w:val="24"/>
                <w:szCs w:val="24"/>
              </w:rPr>
            </w:pPr>
            <w:r w:rsidRPr="00AC5016">
              <w:rPr>
                <w:rFonts w:ascii="Times New Roman" w:hAnsi="Times New Roman" w:cs="Times New Roman"/>
                <w:iCs/>
                <w:sz w:val="24"/>
                <w:szCs w:val="24"/>
              </w:rPr>
              <w:t>«Дары земли мордовской»</w:t>
            </w:r>
          </w:p>
        </w:tc>
        <w:tc>
          <w:tcPr>
            <w:tcW w:w="1980" w:type="dxa"/>
          </w:tcPr>
          <w:p w:rsidR="00F82B7F" w:rsidRDefault="00F82B7F" w:rsidP="0021667C">
            <w:pPr>
              <w:spacing w:after="0" w:line="240" w:lineRule="auto"/>
              <w:jc w:val="center"/>
              <w:rPr>
                <w:rFonts w:ascii="Times New Roman" w:hAnsi="Times New Roman" w:cs="Times New Roman"/>
                <w:iCs/>
                <w:sz w:val="24"/>
                <w:szCs w:val="24"/>
              </w:rPr>
            </w:pPr>
            <w:r w:rsidRPr="00AC5016">
              <w:rPr>
                <w:rFonts w:ascii="Times New Roman" w:hAnsi="Times New Roman" w:cs="Times New Roman"/>
                <w:iCs/>
                <w:sz w:val="24"/>
                <w:szCs w:val="24"/>
              </w:rPr>
              <w:t>с 27.09.2023</w:t>
            </w:r>
            <w:r>
              <w:rPr>
                <w:rFonts w:ascii="Times New Roman" w:hAnsi="Times New Roman" w:cs="Times New Roman"/>
                <w:iCs/>
                <w:sz w:val="24"/>
                <w:szCs w:val="24"/>
              </w:rPr>
              <w:t xml:space="preserve"> г.</w:t>
            </w:r>
            <w:r w:rsidRPr="00AC5016">
              <w:rPr>
                <w:rFonts w:ascii="Times New Roman" w:hAnsi="Times New Roman" w:cs="Times New Roman"/>
                <w:iCs/>
                <w:sz w:val="24"/>
                <w:szCs w:val="24"/>
              </w:rPr>
              <w:t xml:space="preserve"> по 02.10.2023</w:t>
            </w:r>
            <w:r>
              <w:rPr>
                <w:rFonts w:ascii="Times New Roman" w:hAnsi="Times New Roman" w:cs="Times New Roman"/>
                <w:iCs/>
                <w:sz w:val="24"/>
                <w:szCs w:val="24"/>
              </w:rPr>
              <w:t xml:space="preserve"> г.</w:t>
            </w:r>
            <w:r w:rsidRPr="00AC5016">
              <w:rPr>
                <w:rFonts w:ascii="Times New Roman" w:hAnsi="Times New Roman" w:cs="Times New Roman"/>
                <w:iCs/>
                <w:sz w:val="24"/>
                <w:szCs w:val="24"/>
              </w:rPr>
              <w:t xml:space="preserve">  </w:t>
            </w:r>
          </w:p>
        </w:tc>
        <w:tc>
          <w:tcPr>
            <w:tcW w:w="1980" w:type="dxa"/>
          </w:tcPr>
          <w:p w:rsidR="00F82B7F" w:rsidRDefault="00F82B7F" w:rsidP="0021667C">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Диплом 3 место</w:t>
            </w:r>
          </w:p>
          <w:p w:rsidR="00F82B7F" w:rsidRDefault="00F82B7F" w:rsidP="0021667C">
            <w:pPr>
              <w:tabs>
                <w:tab w:val="left" w:pos="1134"/>
              </w:tabs>
              <w:spacing w:after="0" w:line="240" w:lineRule="auto"/>
              <w:jc w:val="center"/>
              <w:rPr>
                <w:rFonts w:ascii="Times New Roman" w:eastAsia="Calibri" w:hAnsi="Times New Roman" w:cs="Times New Roman"/>
                <w:sz w:val="24"/>
                <w:szCs w:val="24"/>
              </w:rPr>
            </w:pPr>
          </w:p>
          <w:p w:rsidR="00F82B7F" w:rsidRPr="008E781A" w:rsidRDefault="00F82B7F" w:rsidP="0021667C">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Сертификат участника</w:t>
            </w:r>
          </w:p>
        </w:tc>
        <w:tc>
          <w:tcPr>
            <w:tcW w:w="1588" w:type="dxa"/>
          </w:tcPr>
          <w:p w:rsidR="00F82B7F" w:rsidRDefault="00F82B7F" w:rsidP="0021667C">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rsidR="00F82B7F" w:rsidRDefault="00F82B7F" w:rsidP="0021667C">
            <w:pPr>
              <w:tabs>
                <w:tab w:val="left" w:pos="1134"/>
              </w:tabs>
              <w:spacing w:after="0" w:line="240" w:lineRule="auto"/>
              <w:jc w:val="center"/>
              <w:rPr>
                <w:rFonts w:ascii="Times New Roman" w:eastAsia="Calibri" w:hAnsi="Times New Roman" w:cs="Times New Roman"/>
                <w:sz w:val="24"/>
                <w:szCs w:val="24"/>
              </w:rPr>
            </w:pPr>
          </w:p>
          <w:p w:rsidR="00F82B7F" w:rsidRPr="008E781A" w:rsidRDefault="00F82B7F" w:rsidP="0021667C">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F82B7F" w:rsidRPr="008E781A" w:rsidTr="00AC5016">
        <w:tc>
          <w:tcPr>
            <w:tcW w:w="3600" w:type="dxa"/>
          </w:tcPr>
          <w:p w:rsidR="00F82B7F" w:rsidRDefault="00F82B7F" w:rsidP="0021667C">
            <w:pPr>
              <w:spacing w:after="0" w:line="240" w:lineRule="auto"/>
              <w:jc w:val="center"/>
              <w:rPr>
                <w:rFonts w:ascii="Times New Roman" w:hAnsi="Times New Roman" w:cs="Times New Roman"/>
                <w:iCs/>
                <w:sz w:val="24"/>
                <w:szCs w:val="24"/>
              </w:rPr>
            </w:pPr>
          </w:p>
        </w:tc>
        <w:tc>
          <w:tcPr>
            <w:tcW w:w="1980" w:type="dxa"/>
          </w:tcPr>
          <w:p w:rsidR="00F82B7F" w:rsidRPr="00AC5016" w:rsidRDefault="00F82B7F" w:rsidP="0021667C">
            <w:pPr>
              <w:spacing w:after="0" w:line="240" w:lineRule="auto"/>
              <w:jc w:val="center"/>
              <w:rPr>
                <w:rFonts w:ascii="Times New Roman" w:hAnsi="Times New Roman" w:cs="Times New Roman"/>
                <w:iCs/>
                <w:sz w:val="24"/>
                <w:szCs w:val="24"/>
              </w:rPr>
            </w:pPr>
          </w:p>
        </w:tc>
        <w:tc>
          <w:tcPr>
            <w:tcW w:w="1980" w:type="dxa"/>
          </w:tcPr>
          <w:p w:rsidR="00F82B7F" w:rsidRDefault="00F82B7F" w:rsidP="0021667C">
            <w:pPr>
              <w:tabs>
                <w:tab w:val="left" w:pos="1134"/>
              </w:tabs>
              <w:spacing w:after="0" w:line="240" w:lineRule="auto"/>
              <w:jc w:val="center"/>
              <w:rPr>
                <w:rFonts w:ascii="Times New Roman" w:eastAsia="Calibri" w:hAnsi="Times New Roman" w:cs="Times New Roman"/>
                <w:sz w:val="24"/>
                <w:szCs w:val="24"/>
              </w:rPr>
            </w:pPr>
          </w:p>
        </w:tc>
        <w:tc>
          <w:tcPr>
            <w:tcW w:w="1588" w:type="dxa"/>
          </w:tcPr>
          <w:p w:rsidR="00F82B7F" w:rsidRDefault="00F82B7F" w:rsidP="0021667C">
            <w:pPr>
              <w:tabs>
                <w:tab w:val="left" w:pos="1134"/>
              </w:tabs>
              <w:spacing w:after="0" w:line="240" w:lineRule="auto"/>
              <w:jc w:val="center"/>
              <w:rPr>
                <w:rFonts w:ascii="Times New Roman" w:eastAsia="Calibri" w:hAnsi="Times New Roman" w:cs="Times New Roman"/>
                <w:sz w:val="24"/>
                <w:szCs w:val="24"/>
              </w:rPr>
            </w:pPr>
          </w:p>
        </w:tc>
      </w:tr>
      <w:tr w:rsidR="00F82B7F" w:rsidRPr="008E781A" w:rsidTr="00AC5016">
        <w:tc>
          <w:tcPr>
            <w:tcW w:w="3600" w:type="dxa"/>
          </w:tcPr>
          <w:p w:rsidR="00F82B7F" w:rsidRDefault="00F82B7F" w:rsidP="000943F7">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Г</w:t>
            </w:r>
            <w:r w:rsidRPr="000943F7">
              <w:rPr>
                <w:rFonts w:ascii="Times New Roman" w:hAnsi="Times New Roman" w:cs="Times New Roman"/>
                <w:iCs/>
                <w:sz w:val="24"/>
                <w:szCs w:val="24"/>
              </w:rPr>
              <w:t>ородско</w:t>
            </w:r>
            <w:r>
              <w:rPr>
                <w:rFonts w:ascii="Times New Roman" w:hAnsi="Times New Roman" w:cs="Times New Roman"/>
                <w:iCs/>
                <w:sz w:val="24"/>
                <w:szCs w:val="24"/>
              </w:rPr>
              <w:t>й</w:t>
            </w:r>
            <w:r w:rsidRPr="000943F7">
              <w:rPr>
                <w:rFonts w:ascii="Times New Roman" w:hAnsi="Times New Roman" w:cs="Times New Roman"/>
                <w:iCs/>
                <w:sz w:val="24"/>
                <w:szCs w:val="24"/>
              </w:rPr>
              <w:t xml:space="preserve"> конкурс</w:t>
            </w:r>
          </w:p>
          <w:p w:rsidR="00F82B7F" w:rsidRDefault="00F82B7F" w:rsidP="000943F7">
            <w:pPr>
              <w:spacing w:after="0" w:line="240" w:lineRule="auto"/>
              <w:jc w:val="center"/>
              <w:rPr>
                <w:rFonts w:ascii="Times New Roman" w:hAnsi="Times New Roman" w:cs="Times New Roman"/>
                <w:iCs/>
                <w:sz w:val="24"/>
                <w:szCs w:val="24"/>
              </w:rPr>
            </w:pPr>
            <w:r w:rsidRPr="000943F7">
              <w:rPr>
                <w:rFonts w:ascii="Times New Roman" w:hAnsi="Times New Roman" w:cs="Times New Roman"/>
                <w:iCs/>
                <w:sz w:val="24"/>
                <w:szCs w:val="24"/>
              </w:rPr>
              <w:t xml:space="preserve"> «Новогодняя фантазия»</w:t>
            </w:r>
          </w:p>
        </w:tc>
        <w:tc>
          <w:tcPr>
            <w:tcW w:w="1980" w:type="dxa"/>
          </w:tcPr>
          <w:p w:rsidR="00F82B7F" w:rsidRDefault="00F82B7F" w:rsidP="00A72EFF">
            <w:pPr>
              <w:spacing w:after="0" w:line="240" w:lineRule="auto"/>
              <w:jc w:val="center"/>
              <w:rPr>
                <w:rFonts w:ascii="Times New Roman" w:hAnsi="Times New Roman" w:cs="Times New Roman"/>
                <w:iCs/>
                <w:sz w:val="24"/>
                <w:szCs w:val="24"/>
              </w:rPr>
            </w:pPr>
            <w:r w:rsidRPr="00AC5016">
              <w:rPr>
                <w:rFonts w:ascii="Times New Roman" w:hAnsi="Times New Roman" w:cs="Times New Roman"/>
                <w:iCs/>
                <w:sz w:val="24"/>
                <w:szCs w:val="24"/>
              </w:rPr>
              <w:t xml:space="preserve">с </w:t>
            </w:r>
            <w:r>
              <w:rPr>
                <w:rFonts w:ascii="Times New Roman" w:hAnsi="Times New Roman" w:cs="Times New Roman"/>
                <w:iCs/>
                <w:sz w:val="24"/>
                <w:szCs w:val="24"/>
              </w:rPr>
              <w:t>15.12</w:t>
            </w:r>
            <w:r w:rsidRPr="00AC5016">
              <w:rPr>
                <w:rFonts w:ascii="Times New Roman" w:hAnsi="Times New Roman" w:cs="Times New Roman"/>
                <w:iCs/>
                <w:sz w:val="24"/>
                <w:szCs w:val="24"/>
              </w:rPr>
              <w:t>.2023</w:t>
            </w:r>
            <w:r>
              <w:rPr>
                <w:rFonts w:ascii="Times New Roman" w:hAnsi="Times New Roman" w:cs="Times New Roman"/>
                <w:iCs/>
                <w:sz w:val="24"/>
                <w:szCs w:val="24"/>
              </w:rPr>
              <w:t xml:space="preserve"> г.</w:t>
            </w:r>
            <w:r w:rsidRPr="00AC5016">
              <w:rPr>
                <w:rFonts w:ascii="Times New Roman" w:hAnsi="Times New Roman" w:cs="Times New Roman"/>
                <w:iCs/>
                <w:sz w:val="24"/>
                <w:szCs w:val="24"/>
              </w:rPr>
              <w:t xml:space="preserve"> по </w:t>
            </w:r>
            <w:r>
              <w:rPr>
                <w:rFonts w:ascii="Times New Roman" w:hAnsi="Times New Roman" w:cs="Times New Roman"/>
                <w:iCs/>
                <w:sz w:val="24"/>
                <w:szCs w:val="24"/>
              </w:rPr>
              <w:t>20.01.2024 г.</w:t>
            </w:r>
          </w:p>
        </w:tc>
        <w:tc>
          <w:tcPr>
            <w:tcW w:w="1980" w:type="dxa"/>
          </w:tcPr>
          <w:p w:rsidR="00F82B7F" w:rsidRPr="008E781A" w:rsidRDefault="00F82B7F" w:rsidP="00007A74">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Сертификат участника</w:t>
            </w:r>
          </w:p>
        </w:tc>
        <w:tc>
          <w:tcPr>
            <w:tcW w:w="1588" w:type="dxa"/>
          </w:tcPr>
          <w:p w:rsidR="00F82B7F" w:rsidRPr="008E781A" w:rsidRDefault="00F82B7F" w:rsidP="00007A74">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F82B7F" w:rsidRPr="008E781A" w:rsidTr="00AC5016">
        <w:tc>
          <w:tcPr>
            <w:tcW w:w="3600" w:type="dxa"/>
          </w:tcPr>
          <w:p w:rsidR="00F82B7F" w:rsidRDefault="00F82B7F" w:rsidP="00A72EFF">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Г</w:t>
            </w:r>
            <w:r w:rsidRPr="00A72EFF">
              <w:rPr>
                <w:rFonts w:ascii="Times New Roman" w:hAnsi="Times New Roman" w:cs="Times New Roman"/>
                <w:iCs/>
                <w:sz w:val="24"/>
                <w:szCs w:val="24"/>
              </w:rPr>
              <w:t>ородско</w:t>
            </w:r>
            <w:r>
              <w:rPr>
                <w:rFonts w:ascii="Times New Roman" w:hAnsi="Times New Roman" w:cs="Times New Roman"/>
                <w:iCs/>
                <w:sz w:val="24"/>
                <w:szCs w:val="24"/>
              </w:rPr>
              <w:t>й</w:t>
            </w:r>
            <w:r w:rsidRPr="00A72EFF">
              <w:rPr>
                <w:rFonts w:ascii="Times New Roman" w:hAnsi="Times New Roman" w:cs="Times New Roman"/>
                <w:iCs/>
                <w:sz w:val="24"/>
                <w:szCs w:val="24"/>
              </w:rPr>
              <w:t xml:space="preserve"> дистанционн</w:t>
            </w:r>
            <w:r>
              <w:rPr>
                <w:rFonts w:ascii="Times New Roman" w:hAnsi="Times New Roman" w:cs="Times New Roman"/>
                <w:iCs/>
                <w:sz w:val="24"/>
                <w:szCs w:val="24"/>
              </w:rPr>
              <w:t>ый конкурс</w:t>
            </w:r>
            <w:r w:rsidRPr="00A72EFF">
              <w:rPr>
                <w:rFonts w:ascii="Times New Roman" w:hAnsi="Times New Roman" w:cs="Times New Roman"/>
                <w:iCs/>
                <w:sz w:val="24"/>
                <w:szCs w:val="24"/>
              </w:rPr>
              <w:t xml:space="preserve"> декоративно-прикладного творчества «Новогодний калейдоскоп»</w:t>
            </w:r>
          </w:p>
        </w:tc>
        <w:tc>
          <w:tcPr>
            <w:tcW w:w="1980" w:type="dxa"/>
          </w:tcPr>
          <w:p w:rsidR="00F82B7F" w:rsidRPr="00AC5016" w:rsidRDefault="00F82B7F" w:rsidP="00A72EFF">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Декабрь 2023 г.</w:t>
            </w:r>
          </w:p>
        </w:tc>
        <w:tc>
          <w:tcPr>
            <w:tcW w:w="1980" w:type="dxa"/>
          </w:tcPr>
          <w:p w:rsidR="00F82B7F" w:rsidRDefault="00F82B7F" w:rsidP="00007A74">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w:t>
            </w:r>
          </w:p>
        </w:tc>
        <w:tc>
          <w:tcPr>
            <w:tcW w:w="1588" w:type="dxa"/>
          </w:tcPr>
          <w:p w:rsidR="00F82B7F" w:rsidRDefault="00F82B7F" w:rsidP="00007A74">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82B7F" w:rsidRPr="008E781A" w:rsidTr="00AC5016">
        <w:tc>
          <w:tcPr>
            <w:tcW w:w="3600" w:type="dxa"/>
          </w:tcPr>
          <w:p w:rsidR="00F82B7F" w:rsidRDefault="00F82B7F" w:rsidP="00007A74">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Межрегиональный конкурс</w:t>
            </w:r>
          </w:p>
          <w:p w:rsidR="00F82B7F" w:rsidRPr="00110D2A" w:rsidRDefault="00F82B7F" w:rsidP="00007A74">
            <w:pPr>
              <w:tabs>
                <w:tab w:val="left" w:pos="1134"/>
              </w:tabs>
              <w:spacing w:after="0" w:line="240" w:lineRule="auto"/>
              <w:jc w:val="center"/>
              <w:rPr>
                <w:rFonts w:ascii="Times New Roman" w:eastAsia="Calibri" w:hAnsi="Times New Roman" w:cs="Times New Roman"/>
                <w:sz w:val="24"/>
                <w:szCs w:val="24"/>
              </w:rPr>
            </w:pPr>
            <w:r w:rsidRPr="002E0413">
              <w:rPr>
                <w:rFonts w:ascii="Times New Roman" w:eastAsia="Calibri" w:hAnsi="Times New Roman" w:cs="Times New Roman"/>
                <w:sz w:val="24"/>
                <w:szCs w:val="24"/>
              </w:rPr>
              <w:t xml:space="preserve"> «Ёлка в </w:t>
            </w:r>
            <w:proofErr w:type="spellStart"/>
            <w:r w:rsidRPr="002E0413">
              <w:rPr>
                <w:rFonts w:ascii="Times New Roman" w:eastAsia="Calibri" w:hAnsi="Times New Roman" w:cs="Times New Roman"/>
                <w:sz w:val="24"/>
                <w:szCs w:val="24"/>
              </w:rPr>
              <w:t>экостиле</w:t>
            </w:r>
            <w:proofErr w:type="spellEnd"/>
            <w:r w:rsidRPr="002E0413">
              <w:rPr>
                <w:rFonts w:ascii="Times New Roman" w:eastAsia="Calibri" w:hAnsi="Times New Roman" w:cs="Times New Roman"/>
                <w:sz w:val="24"/>
                <w:szCs w:val="24"/>
              </w:rPr>
              <w:t>»</w:t>
            </w:r>
          </w:p>
        </w:tc>
        <w:tc>
          <w:tcPr>
            <w:tcW w:w="1980" w:type="dxa"/>
          </w:tcPr>
          <w:p w:rsidR="00F82B7F" w:rsidRPr="008E781A" w:rsidRDefault="00F82B7F" w:rsidP="006B319B">
            <w:pPr>
              <w:tabs>
                <w:tab w:val="left" w:pos="1134"/>
              </w:tabs>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Декабрь 2023 г.</w:t>
            </w:r>
          </w:p>
        </w:tc>
        <w:tc>
          <w:tcPr>
            <w:tcW w:w="1980" w:type="dxa"/>
          </w:tcPr>
          <w:p w:rsidR="00F82B7F" w:rsidRPr="00110D2A" w:rsidRDefault="00F82B7F" w:rsidP="00007A74">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Диплом участника</w:t>
            </w:r>
          </w:p>
        </w:tc>
        <w:tc>
          <w:tcPr>
            <w:tcW w:w="1588" w:type="dxa"/>
          </w:tcPr>
          <w:p w:rsidR="00F82B7F" w:rsidRPr="008E781A" w:rsidRDefault="00F82B7F" w:rsidP="00007A74">
            <w:pPr>
              <w:tabs>
                <w:tab w:val="left" w:pos="1134"/>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692FC7" w:rsidRPr="006A77BA" w:rsidRDefault="00692FC7" w:rsidP="001F518C">
      <w:pPr>
        <w:spacing w:after="0" w:line="240" w:lineRule="auto"/>
        <w:jc w:val="center"/>
        <w:rPr>
          <w:rFonts w:ascii="Times New Roman" w:hAnsi="Times New Roman" w:cs="Times New Roman"/>
          <w:b/>
          <w:bCs/>
          <w:iCs/>
          <w:sz w:val="28"/>
          <w:szCs w:val="28"/>
        </w:rPr>
      </w:pPr>
    </w:p>
    <w:p w:rsidR="00F8148C" w:rsidRPr="00F8148C" w:rsidRDefault="00DE1391" w:rsidP="00F8148C">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заведующей</w:t>
      </w:r>
      <w:r w:rsidR="00F8148C" w:rsidRPr="00F8148C">
        <w:rPr>
          <w:rFonts w:ascii="Times New Roman" w:hAnsi="Times New Roman" w:cs="Times New Roman"/>
          <w:sz w:val="28"/>
          <w:szCs w:val="28"/>
        </w:rPr>
        <w:t xml:space="preserve"> МДОУ «Детский сад №87</w:t>
      </w:r>
    </w:p>
    <w:p w:rsidR="00D361F5" w:rsidRPr="006A77BA" w:rsidRDefault="00F8148C" w:rsidP="00F8148C">
      <w:pPr>
        <w:spacing w:after="0" w:line="240" w:lineRule="auto"/>
        <w:rPr>
          <w:rFonts w:ascii="Times New Roman" w:hAnsi="Times New Roman" w:cs="Times New Roman"/>
          <w:b/>
          <w:bCs/>
          <w:iCs/>
          <w:sz w:val="28"/>
          <w:szCs w:val="28"/>
        </w:rPr>
      </w:pPr>
      <w:r w:rsidRPr="00F8148C">
        <w:rPr>
          <w:rFonts w:ascii="Times New Roman" w:hAnsi="Times New Roman" w:cs="Times New Roman"/>
          <w:sz w:val="28"/>
          <w:szCs w:val="28"/>
        </w:rPr>
        <w:t xml:space="preserve">комбинированного вида»                                                               </w:t>
      </w:r>
      <w:r w:rsidR="00DE1391">
        <w:rPr>
          <w:rFonts w:ascii="Times New Roman" w:hAnsi="Times New Roman" w:cs="Times New Roman"/>
          <w:sz w:val="28"/>
          <w:szCs w:val="28"/>
        </w:rPr>
        <w:t>Н.Е. Воеводина</w:t>
      </w:r>
    </w:p>
    <w:p w:rsidR="00EB0B51" w:rsidRPr="008E781A" w:rsidRDefault="00EB0B51" w:rsidP="00EB0B51">
      <w:pPr>
        <w:spacing w:after="0" w:line="240" w:lineRule="auto"/>
        <w:jc w:val="right"/>
        <w:rPr>
          <w:rFonts w:ascii="Times New Roman" w:hAnsi="Times New Roman" w:cs="Times New Roman"/>
          <w:b/>
          <w:bCs/>
          <w:iCs/>
          <w:sz w:val="24"/>
          <w:szCs w:val="24"/>
        </w:rPr>
      </w:pPr>
      <w:r w:rsidRPr="008E781A">
        <w:rPr>
          <w:rFonts w:ascii="Times New Roman" w:hAnsi="Times New Roman" w:cs="Times New Roman"/>
          <w:b/>
          <w:bCs/>
          <w:iCs/>
          <w:sz w:val="24"/>
          <w:szCs w:val="24"/>
        </w:rPr>
        <w:lastRenderedPageBreak/>
        <w:t xml:space="preserve">Приложение </w:t>
      </w:r>
      <w:r w:rsidR="00692FC7">
        <w:rPr>
          <w:rFonts w:ascii="Times New Roman" w:hAnsi="Times New Roman" w:cs="Times New Roman"/>
          <w:b/>
          <w:bCs/>
          <w:iCs/>
          <w:sz w:val="24"/>
          <w:szCs w:val="24"/>
        </w:rPr>
        <w:t>№</w:t>
      </w:r>
      <w:r w:rsidRPr="008E781A">
        <w:rPr>
          <w:rFonts w:ascii="Times New Roman" w:hAnsi="Times New Roman" w:cs="Times New Roman"/>
          <w:b/>
          <w:bCs/>
          <w:iCs/>
          <w:sz w:val="24"/>
          <w:szCs w:val="24"/>
        </w:rPr>
        <w:t xml:space="preserve"> 1</w:t>
      </w:r>
    </w:p>
    <w:p w:rsidR="00EB0B51" w:rsidRPr="006A77BA" w:rsidRDefault="00EB0B51" w:rsidP="00EB0B51">
      <w:pPr>
        <w:spacing w:after="0" w:line="240" w:lineRule="auto"/>
        <w:jc w:val="center"/>
        <w:rPr>
          <w:rFonts w:ascii="Times New Roman" w:hAnsi="Times New Roman" w:cs="Times New Roman"/>
          <w:b/>
          <w:bCs/>
          <w:iCs/>
          <w:sz w:val="28"/>
          <w:szCs w:val="28"/>
        </w:rPr>
      </w:pPr>
    </w:p>
    <w:p w:rsidR="00EB0B51" w:rsidRPr="006A77BA" w:rsidRDefault="00EB0B51" w:rsidP="00EB0B51">
      <w:pPr>
        <w:spacing w:after="0" w:line="240" w:lineRule="auto"/>
        <w:jc w:val="center"/>
        <w:rPr>
          <w:rFonts w:ascii="Times New Roman" w:hAnsi="Times New Roman" w:cs="Times New Roman"/>
          <w:b/>
          <w:bCs/>
          <w:iCs/>
          <w:sz w:val="28"/>
          <w:szCs w:val="28"/>
        </w:rPr>
      </w:pPr>
      <w:r w:rsidRPr="006A77BA">
        <w:rPr>
          <w:rFonts w:ascii="Times New Roman" w:hAnsi="Times New Roman" w:cs="Times New Roman"/>
          <w:b/>
          <w:bCs/>
          <w:iCs/>
          <w:sz w:val="28"/>
          <w:szCs w:val="28"/>
        </w:rPr>
        <w:t>ПОКАЗАТЕЛИ</w:t>
      </w:r>
    </w:p>
    <w:p w:rsidR="00EB0B51" w:rsidRPr="006A77BA" w:rsidRDefault="00EB0B51" w:rsidP="00EB0B51">
      <w:pPr>
        <w:spacing w:after="0" w:line="240" w:lineRule="auto"/>
        <w:jc w:val="center"/>
        <w:rPr>
          <w:rFonts w:ascii="Times New Roman" w:hAnsi="Times New Roman" w:cs="Times New Roman"/>
          <w:b/>
          <w:bCs/>
          <w:iCs/>
          <w:sz w:val="28"/>
          <w:szCs w:val="28"/>
        </w:rPr>
      </w:pPr>
      <w:r w:rsidRPr="006A77BA">
        <w:rPr>
          <w:rFonts w:ascii="Times New Roman" w:hAnsi="Times New Roman" w:cs="Times New Roman"/>
          <w:b/>
          <w:bCs/>
          <w:iCs/>
          <w:sz w:val="28"/>
          <w:szCs w:val="28"/>
        </w:rPr>
        <w:t>ДЕЯТЕЛЬНОСТИ МДОУ «ДЕТСКИЙ САД №87 КОМБИНИРОВАННОГО ВИДА»,</w:t>
      </w:r>
    </w:p>
    <w:p w:rsidR="00EB0B51" w:rsidRPr="006A77BA" w:rsidRDefault="00EB0B51" w:rsidP="00EB0B51">
      <w:pPr>
        <w:spacing w:after="0" w:line="240" w:lineRule="auto"/>
        <w:jc w:val="center"/>
        <w:rPr>
          <w:rFonts w:ascii="Times New Roman" w:hAnsi="Times New Roman" w:cs="Times New Roman"/>
          <w:b/>
          <w:bCs/>
          <w:iCs/>
          <w:sz w:val="28"/>
          <w:szCs w:val="28"/>
        </w:rPr>
      </w:pPr>
      <w:r w:rsidRPr="006A77BA">
        <w:rPr>
          <w:rFonts w:ascii="Times New Roman" w:hAnsi="Times New Roman" w:cs="Times New Roman"/>
          <w:b/>
          <w:bCs/>
          <w:iCs/>
          <w:sz w:val="28"/>
          <w:szCs w:val="28"/>
        </w:rPr>
        <w:t>ПОДЛЕЖАЩЕЙ САМООБСЛЕДОВАНИЮ</w:t>
      </w:r>
    </w:p>
    <w:p w:rsidR="001F518C" w:rsidRPr="006A77BA" w:rsidRDefault="001F518C" w:rsidP="00EB0B51">
      <w:pPr>
        <w:spacing w:after="0" w:line="240" w:lineRule="auto"/>
        <w:jc w:val="center"/>
        <w:rPr>
          <w:rFonts w:ascii="Times New Roman" w:hAnsi="Times New Roman" w:cs="Times New Roman"/>
          <w:iCs/>
          <w:sz w:val="28"/>
          <w:szCs w:val="28"/>
        </w:rPr>
      </w:pPr>
      <w:r w:rsidRPr="006A77BA">
        <w:rPr>
          <w:rFonts w:ascii="Times New Roman" w:hAnsi="Times New Roman" w:cs="Times New Roman"/>
          <w:iCs/>
          <w:sz w:val="28"/>
          <w:szCs w:val="28"/>
        </w:rPr>
        <w:t>Дан</w:t>
      </w:r>
      <w:r w:rsidR="00D361F5" w:rsidRPr="006A77BA">
        <w:rPr>
          <w:rFonts w:ascii="Times New Roman" w:hAnsi="Times New Roman" w:cs="Times New Roman"/>
          <w:iCs/>
          <w:sz w:val="28"/>
          <w:szCs w:val="28"/>
        </w:rPr>
        <w:t>ные приведены по состоянию на 31</w:t>
      </w:r>
      <w:r w:rsidR="00DE1391">
        <w:rPr>
          <w:rFonts w:ascii="Times New Roman" w:hAnsi="Times New Roman" w:cs="Times New Roman"/>
          <w:iCs/>
          <w:sz w:val="28"/>
          <w:szCs w:val="28"/>
        </w:rPr>
        <w:t>.12.2023</w:t>
      </w:r>
      <w:r w:rsidR="009E30E6" w:rsidRPr="006A77BA">
        <w:rPr>
          <w:rFonts w:ascii="Times New Roman" w:hAnsi="Times New Roman" w:cs="Times New Roman"/>
          <w:iCs/>
          <w:sz w:val="28"/>
          <w:szCs w:val="28"/>
        </w:rPr>
        <w:t xml:space="preserve"> г</w:t>
      </w:r>
      <w:r w:rsidRPr="006A77BA">
        <w:rPr>
          <w:rFonts w:ascii="Times New Roman" w:hAnsi="Times New Roman" w:cs="Times New Roman"/>
          <w:iCs/>
          <w:sz w:val="28"/>
          <w:szCs w:val="28"/>
        </w:rPr>
        <w:t>.</w:t>
      </w:r>
    </w:p>
    <w:tbl>
      <w:tblPr>
        <w:tblW w:w="9639" w:type="dxa"/>
        <w:tblInd w:w="75" w:type="dxa"/>
        <w:tblLayout w:type="fixed"/>
        <w:tblCellMar>
          <w:left w:w="75" w:type="dxa"/>
          <w:right w:w="75" w:type="dxa"/>
        </w:tblCellMar>
        <w:tblLook w:val="04A0" w:firstRow="1" w:lastRow="0" w:firstColumn="1" w:lastColumn="0" w:noHBand="0" w:noVBand="1"/>
      </w:tblPr>
      <w:tblGrid>
        <w:gridCol w:w="900"/>
        <w:gridCol w:w="6480"/>
        <w:gridCol w:w="2259"/>
      </w:tblGrid>
      <w:tr w:rsidR="00D361F5" w:rsidRPr="008E781A" w:rsidTr="009E30E6">
        <w:tc>
          <w:tcPr>
            <w:tcW w:w="900" w:type="dxa"/>
            <w:tcBorders>
              <w:top w:val="single" w:sz="4" w:space="0" w:color="auto"/>
              <w:left w:val="single" w:sz="4" w:space="0" w:color="auto"/>
              <w:bottom w:val="single" w:sz="4" w:space="0" w:color="auto"/>
              <w:right w:val="single" w:sz="4" w:space="0" w:color="auto"/>
            </w:tcBorders>
            <w:vAlign w:val="center"/>
            <w:hideMark/>
          </w:tcPr>
          <w:p w:rsidR="00BC0BA7" w:rsidRDefault="009E30E6" w:rsidP="009E30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781A">
              <w:rPr>
                <w:rFonts w:ascii="Times New Roman" w:eastAsia="Times New Roman" w:hAnsi="Times New Roman" w:cs="Times New Roman"/>
                <w:b/>
                <w:sz w:val="24"/>
                <w:szCs w:val="24"/>
                <w:lang w:eastAsia="ru-RU"/>
              </w:rPr>
              <w:t>№</w:t>
            </w:r>
            <w:r w:rsidR="00D361F5" w:rsidRPr="008E781A">
              <w:rPr>
                <w:rFonts w:ascii="Times New Roman" w:eastAsia="Times New Roman" w:hAnsi="Times New Roman" w:cs="Times New Roman"/>
                <w:b/>
                <w:sz w:val="24"/>
                <w:szCs w:val="24"/>
                <w:lang w:eastAsia="ru-RU"/>
              </w:rPr>
              <w:t xml:space="preserve"> </w:t>
            </w:r>
          </w:p>
          <w:p w:rsidR="00D361F5" w:rsidRPr="008E781A" w:rsidRDefault="00D361F5" w:rsidP="009E30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8E781A">
              <w:rPr>
                <w:rFonts w:ascii="Times New Roman" w:eastAsia="Times New Roman" w:hAnsi="Times New Roman" w:cs="Times New Roman"/>
                <w:b/>
                <w:sz w:val="24"/>
                <w:szCs w:val="24"/>
                <w:lang w:eastAsia="ru-RU"/>
              </w:rPr>
              <w:t>п</w:t>
            </w:r>
            <w:proofErr w:type="gramEnd"/>
            <w:r w:rsidRPr="008E781A">
              <w:rPr>
                <w:rFonts w:ascii="Times New Roman" w:eastAsia="Times New Roman" w:hAnsi="Times New Roman" w:cs="Times New Roman"/>
                <w:b/>
                <w:sz w:val="24"/>
                <w:szCs w:val="24"/>
                <w:lang w:eastAsia="ru-RU"/>
              </w:rPr>
              <w:t>/п</w:t>
            </w:r>
          </w:p>
        </w:tc>
        <w:tc>
          <w:tcPr>
            <w:tcW w:w="6480" w:type="dxa"/>
            <w:tcBorders>
              <w:top w:val="single" w:sz="4" w:space="0" w:color="auto"/>
              <w:left w:val="single" w:sz="4" w:space="0" w:color="auto"/>
              <w:bottom w:val="single" w:sz="4" w:space="0" w:color="auto"/>
              <w:right w:val="single" w:sz="4" w:space="0" w:color="auto"/>
            </w:tcBorders>
            <w:vAlign w:val="center"/>
            <w:hideMark/>
          </w:tcPr>
          <w:p w:rsidR="00D361F5" w:rsidRPr="008E781A" w:rsidRDefault="00D361F5" w:rsidP="009E30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781A">
              <w:rPr>
                <w:rFonts w:ascii="Times New Roman" w:eastAsia="Times New Roman" w:hAnsi="Times New Roman" w:cs="Times New Roman"/>
                <w:b/>
                <w:sz w:val="24"/>
                <w:szCs w:val="24"/>
                <w:lang w:eastAsia="ru-RU"/>
              </w:rPr>
              <w:t>Показатели</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781A">
              <w:rPr>
                <w:rFonts w:ascii="Times New Roman" w:eastAsia="Times New Roman" w:hAnsi="Times New Roman" w:cs="Times New Roman"/>
                <w:b/>
                <w:sz w:val="24"/>
                <w:szCs w:val="24"/>
                <w:lang w:eastAsia="ru-RU"/>
              </w:rPr>
              <w:t>Единица измерения</w:t>
            </w:r>
          </w:p>
        </w:tc>
      </w:tr>
      <w:tr w:rsidR="009E30E6" w:rsidRPr="008E781A" w:rsidTr="00925A8F">
        <w:tc>
          <w:tcPr>
            <w:tcW w:w="9639" w:type="dxa"/>
            <w:gridSpan w:val="3"/>
            <w:tcBorders>
              <w:top w:val="single" w:sz="4" w:space="0" w:color="auto"/>
              <w:left w:val="single" w:sz="4" w:space="0" w:color="auto"/>
              <w:bottom w:val="single" w:sz="4" w:space="0" w:color="auto"/>
              <w:right w:val="single" w:sz="4" w:space="0" w:color="auto"/>
            </w:tcBorders>
            <w:hideMark/>
          </w:tcPr>
          <w:p w:rsidR="009E30E6" w:rsidRPr="008E781A" w:rsidRDefault="009E30E6" w:rsidP="009E30E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 w:name="Par43"/>
            <w:bookmarkEnd w:id="1"/>
            <w:r w:rsidRPr="008E781A">
              <w:rPr>
                <w:rFonts w:ascii="Times New Roman" w:eastAsia="Times New Roman" w:hAnsi="Times New Roman" w:cs="Times New Roman"/>
                <w:b/>
                <w:sz w:val="24"/>
                <w:szCs w:val="24"/>
                <w:lang w:eastAsia="ru-RU"/>
              </w:rPr>
              <w:t>1.Образовательная деятельность</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E1391"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F8148C">
              <w:rPr>
                <w:rFonts w:ascii="Times New Roman" w:eastAsia="Times New Roman" w:hAnsi="Times New Roman" w:cs="Times New Roman"/>
                <w:sz w:val="24"/>
                <w:szCs w:val="24"/>
                <w:lang w:eastAsia="ru-RU"/>
              </w:rPr>
              <w:t xml:space="preserve"> </w:t>
            </w:r>
            <w:r w:rsidR="00D361F5" w:rsidRPr="008E781A">
              <w:rPr>
                <w:rFonts w:ascii="Times New Roman" w:eastAsia="Times New Roman" w:hAnsi="Times New Roman" w:cs="Times New Roman"/>
                <w:sz w:val="24"/>
                <w:szCs w:val="24"/>
                <w:lang w:eastAsia="ru-RU"/>
              </w:rPr>
              <w:t>человек</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1.1.1</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 xml:space="preserve">В </w:t>
            </w:r>
            <w:proofErr w:type="gramStart"/>
            <w:r w:rsidRPr="008E781A">
              <w:rPr>
                <w:rFonts w:ascii="Times New Roman" w:eastAsia="Times New Roman" w:hAnsi="Times New Roman" w:cs="Times New Roman"/>
                <w:sz w:val="24"/>
                <w:szCs w:val="24"/>
                <w:lang w:eastAsia="ru-RU"/>
              </w:rPr>
              <w:t>режиме полного дня</w:t>
            </w:r>
            <w:proofErr w:type="gramEnd"/>
            <w:r w:rsidRPr="008E781A">
              <w:rPr>
                <w:rFonts w:ascii="Times New Roman" w:eastAsia="Times New Roman" w:hAnsi="Times New Roman" w:cs="Times New Roman"/>
                <w:sz w:val="24"/>
                <w:szCs w:val="24"/>
                <w:lang w:eastAsia="ru-RU"/>
              </w:rPr>
              <w:t xml:space="preserve"> (8 - 12 часов)</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E1391"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75 </w:t>
            </w:r>
            <w:r w:rsidRPr="008E781A">
              <w:rPr>
                <w:rFonts w:ascii="Times New Roman" w:eastAsia="Times New Roman" w:hAnsi="Times New Roman" w:cs="Times New Roman"/>
                <w:sz w:val="24"/>
                <w:szCs w:val="24"/>
                <w:lang w:eastAsia="ru-RU"/>
              </w:rPr>
              <w:t>человек</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1.1.2</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В режиме кратковременного пребывания (3 - 5 часов)</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0 человек</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1.1.3</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В семейной дошкольной группе</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0 человек</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1.1.4</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0 человек</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1.2</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Общая численность воспитанников в возрасте до 3 лет</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E1391"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361F5" w:rsidRPr="008E781A">
              <w:rPr>
                <w:rFonts w:ascii="Times New Roman" w:eastAsia="Times New Roman" w:hAnsi="Times New Roman" w:cs="Times New Roman"/>
                <w:sz w:val="24"/>
                <w:szCs w:val="24"/>
                <w:lang w:eastAsia="ru-RU"/>
              </w:rPr>
              <w:t xml:space="preserve">  че</w:t>
            </w:r>
            <w:r w:rsidR="004B2C38">
              <w:rPr>
                <w:rFonts w:ascii="Times New Roman" w:eastAsia="Times New Roman" w:hAnsi="Times New Roman" w:cs="Times New Roman"/>
                <w:sz w:val="24"/>
                <w:szCs w:val="24"/>
                <w:lang w:eastAsia="ru-RU"/>
              </w:rPr>
              <w:t>ловек</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1.3</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E1391"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D361F5" w:rsidRPr="008E781A">
              <w:rPr>
                <w:rFonts w:ascii="Times New Roman" w:eastAsia="Times New Roman" w:hAnsi="Times New Roman" w:cs="Times New Roman"/>
                <w:sz w:val="24"/>
                <w:szCs w:val="24"/>
                <w:lang w:eastAsia="ru-RU"/>
              </w:rPr>
              <w:t xml:space="preserve"> человек</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1.4</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E1391"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75 </w:t>
            </w:r>
            <w:r w:rsidRPr="008E781A">
              <w:rPr>
                <w:rFonts w:ascii="Times New Roman" w:eastAsia="Times New Roman" w:hAnsi="Times New Roman" w:cs="Times New Roman"/>
                <w:sz w:val="24"/>
                <w:szCs w:val="24"/>
                <w:lang w:eastAsia="ru-RU"/>
              </w:rPr>
              <w:t xml:space="preserve">человек </w:t>
            </w:r>
            <w:r w:rsidR="00D361F5" w:rsidRPr="008E781A">
              <w:rPr>
                <w:rFonts w:ascii="Times New Roman" w:eastAsia="Times New Roman" w:hAnsi="Times New Roman" w:cs="Times New Roman"/>
                <w:sz w:val="24"/>
                <w:szCs w:val="24"/>
                <w:lang w:eastAsia="ru-RU"/>
              </w:rPr>
              <w:t>/100 %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1.4.1</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 xml:space="preserve">В </w:t>
            </w:r>
            <w:proofErr w:type="gramStart"/>
            <w:r w:rsidRPr="008E781A">
              <w:rPr>
                <w:rFonts w:ascii="Times New Roman" w:eastAsia="Times New Roman" w:hAnsi="Times New Roman" w:cs="Times New Roman"/>
                <w:sz w:val="24"/>
                <w:szCs w:val="24"/>
                <w:lang w:eastAsia="ru-RU"/>
              </w:rPr>
              <w:t>режиме полного дня</w:t>
            </w:r>
            <w:proofErr w:type="gramEnd"/>
            <w:r w:rsidRPr="008E781A">
              <w:rPr>
                <w:rFonts w:ascii="Times New Roman" w:eastAsia="Times New Roman" w:hAnsi="Times New Roman" w:cs="Times New Roman"/>
                <w:sz w:val="24"/>
                <w:szCs w:val="24"/>
                <w:lang w:eastAsia="ru-RU"/>
              </w:rPr>
              <w:t xml:space="preserve"> (8 - 12 часов)</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E1391" w:rsidP="00D502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75 </w:t>
            </w:r>
            <w:r w:rsidRPr="008E781A">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 xml:space="preserve"> </w:t>
            </w:r>
            <w:r w:rsidR="004B2C38">
              <w:rPr>
                <w:rFonts w:ascii="Times New Roman" w:eastAsia="Times New Roman" w:hAnsi="Times New Roman" w:cs="Times New Roman"/>
                <w:sz w:val="24"/>
                <w:szCs w:val="24"/>
                <w:lang w:eastAsia="ru-RU"/>
              </w:rPr>
              <w:t>/</w:t>
            </w:r>
            <w:r w:rsidR="00D361F5" w:rsidRPr="008E781A">
              <w:rPr>
                <w:rFonts w:ascii="Times New Roman" w:eastAsia="Times New Roman" w:hAnsi="Times New Roman" w:cs="Times New Roman"/>
                <w:sz w:val="24"/>
                <w:szCs w:val="24"/>
                <w:lang w:eastAsia="ru-RU"/>
              </w:rPr>
              <w:t>100%</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1.4.2</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В режиме продленного дня (12 - 14 часов)</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4B2C38"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w:t>
            </w:r>
            <w:r w:rsidR="00D361F5" w:rsidRPr="008E781A">
              <w:rPr>
                <w:rFonts w:ascii="Times New Roman" w:eastAsia="Times New Roman" w:hAnsi="Times New Roman" w:cs="Times New Roman"/>
                <w:sz w:val="24"/>
                <w:szCs w:val="24"/>
                <w:lang w:eastAsia="ru-RU"/>
              </w:rPr>
              <w:t>0 %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1.4.3</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В режиме круглосуточного пребывания</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0 человек/0 %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1.5</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0 человек/0 %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1.5.1</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4B2C38"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w:t>
            </w:r>
            <w:r w:rsidR="00D361F5" w:rsidRPr="008E781A">
              <w:rPr>
                <w:rFonts w:ascii="Times New Roman" w:eastAsia="Times New Roman" w:hAnsi="Times New Roman" w:cs="Times New Roman"/>
                <w:sz w:val="24"/>
                <w:szCs w:val="24"/>
                <w:lang w:eastAsia="ru-RU"/>
              </w:rPr>
              <w:t>0 %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1.5.2</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0 человек/0 %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1.5.3</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По присмотру и уходу</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0 человек/0 %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1.6</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4938AC"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38AC">
              <w:rPr>
                <w:rFonts w:ascii="Times New Roman" w:eastAsia="Times New Roman" w:hAnsi="Times New Roman" w:cs="Times New Roman"/>
                <w:sz w:val="24"/>
                <w:szCs w:val="24"/>
                <w:lang w:eastAsia="ru-RU"/>
              </w:rPr>
              <w:t>8</w:t>
            </w:r>
            <w:r w:rsidR="00430D25" w:rsidRPr="004938AC">
              <w:rPr>
                <w:rFonts w:ascii="Times New Roman" w:eastAsia="Times New Roman" w:hAnsi="Times New Roman" w:cs="Times New Roman"/>
                <w:sz w:val="24"/>
                <w:szCs w:val="24"/>
                <w:lang w:eastAsia="ru-RU"/>
              </w:rPr>
              <w:t>,9</w:t>
            </w:r>
            <w:r w:rsidR="00D361F5" w:rsidRPr="004938AC">
              <w:rPr>
                <w:rFonts w:ascii="Times New Roman" w:eastAsia="Times New Roman" w:hAnsi="Times New Roman" w:cs="Times New Roman"/>
                <w:sz w:val="24"/>
                <w:szCs w:val="24"/>
                <w:lang w:eastAsia="ru-RU"/>
              </w:rPr>
              <w:t xml:space="preserve"> дней</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1.7</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E1391"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361F5" w:rsidRPr="008E781A">
              <w:rPr>
                <w:rFonts w:ascii="Times New Roman" w:eastAsia="Times New Roman" w:hAnsi="Times New Roman" w:cs="Times New Roman"/>
                <w:sz w:val="24"/>
                <w:szCs w:val="24"/>
                <w:lang w:eastAsia="ru-RU"/>
              </w:rPr>
              <w:t xml:space="preserve"> человек</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1.7.1</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4B2C38"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E139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00DE1391">
              <w:rPr>
                <w:rFonts w:ascii="Times New Roman" w:eastAsia="Times New Roman" w:hAnsi="Times New Roman" w:cs="Times New Roman"/>
                <w:sz w:val="24"/>
                <w:szCs w:val="24"/>
                <w:lang w:eastAsia="ru-RU"/>
              </w:rPr>
              <w:t>человек/91</w:t>
            </w:r>
            <w:r w:rsidR="00D361F5" w:rsidRPr="008E781A">
              <w:rPr>
                <w:rFonts w:ascii="Times New Roman" w:eastAsia="Times New Roman" w:hAnsi="Times New Roman" w:cs="Times New Roman"/>
                <w:sz w:val="24"/>
                <w:szCs w:val="24"/>
                <w:lang w:eastAsia="ru-RU"/>
              </w:rPr>
              <w:t xml:space="preserve">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1.7.2</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E1391"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30D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человек/91</w:t>
            </w:r>
            <w:r w:rsidR="00D361F5" w:rsidRPr="008E781A">
              <w:rPr>
                <w:rFonts w:ascii="Times New Roman" w:eastAsia="Times New Roman" w:hAnsi="Times New Roman" w:cs="Times New Roman"/>
                <w:sz w:val="24"/>
                <w:szCs w:val="24"/>
                <w:lang w:eastAsia="ru-RU"/>
              </w:rPr>
              <w:t xml:space="preserve">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1.7.3</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E1391"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человек/9</w:t>
            </w:r>
            <w:r w:rsidR="00D361F5" w:rsidRPr="008E781A">
              <w:rPr>
                <w:rFonts w:ascii="Times New Roman" w:eastAsia="Times New Roman" w:hAnsi="Times New Roman" w:cs="Times New Roman"/>
                <w:sz w:val="24"/>
                <w:szCs w:val="24"/>
                <w:lang w:eastAsia="ru-RU"/>
              </w:rPr>
              <w:t xml:space="preserve">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1.7.4</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E1391"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человек/9</w:t>
            </w:r>
            <w:r w:rsidR="00D361F5" w:rsidRPr="008E781A">
              <w:rPr>
                <w:rFonts w:ascii="Times New Roman" w:eastAsia="Times New Roman" w:hAnsi="Times New Roman" w:cs="Times New Roman"/>
                <w:sz w:val="24"/>
                <w:szCs w:val="24"/>
                <w:lang w:eastAsia="ru-RU"/>
              </w:rPr>
              <w:t xml:space="preserve">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lastRenderedPageBreak/>
              <w:t>1.8</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E61FD1" w:rsidP="00DE139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E1391">
              <w:rPr>
                <w:rFonts w:ascii="Times New Roman" w:eastAsia="Times New Roman" w:hAnsi="Times New Roman" w:cs="Times New Roman"/>
                <w:sz w:val="24"/>
                <w:szCs w:val="24"/>
                <w:lang w:eastAsia="ru-RU"/>
              </w:rPr>
              <w:t xml:space="preserve"> человек</w:t>
            </w:r>
            <w:r w:rsidR="00D361F5" w:rsidRPr="008E78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73</w:t>
            </w:r>
            <w:r w:rsidR="00D361F5" w:rsidRPr="008E781A">
              <w:rPr>
                <w:rFonts w:ascii="Times New Roman" w:eastAsia="Times New Roman" w:hAnsi="Times New Roman" w:cs="Times New Roman"/>
                <w:sz w:val="24"/>
                <w:szCs w:val="24"/>
                <w:lang w:eastAsia="ru-RU"/>
              </w:rPr>
              <w:t xml:space="preserve">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1.8.1</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Высшая</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E61FD1"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361F5" w:rsidRPr="008E781A">
              <w:rPr>
                <w:rFonts w:ascii="Times New Roman" w:eastAsia="Times New Roman" w:hAnsi="Times New Roman" w:cs="Times New Roman"/>
                <w:sz w:val="24"/>
                <w:szCs w:val="24"/>
                <w:lang w:eastAsia="ru-RU"/>
              </w:rPr>
              <w:t xml:space="preserve"> человек</w:t>
            </w:r>
            <w:r w:rsidR="009E30E6" w:rsidRPr="008E781A">
              <w:rPr>
                <w:rFonts w:ascii="Times New Roman" w:eastAsia="Times New Roman" w:hAnsi="Times New Roman" w:cs="Times New Roman"/>
                <w:sz w:val="24"/>
                <w:szCs w:val="24"/>
                <w:lang w:eastAsia="ru-RU"/>
              </w:rPr>
              <w:t>а</w:t>
            </w:r>
            <w:r w:rsidR="004B2C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64</w:t>
            </w:r>
            <w:r w:rsidR="00D361F5" w:rsidRPr="008E781A">
              <w:rPr>
                <w:rFonts w:ascii="Times New Roman" w:eastAsia="Times New Roman" w:hAnsi="Times New Roman" w:cs="Times New Roman"/>
                <w:sz w:val="24"/>
                <w:szCs w:val="24"/>
                <w:lang w:eastAsia="ru-RU"/>
              </w:rPr>
              <w:t>%</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1.8.2</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Первая</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430D25"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361F5" w:rsidRPr="008E781A">
              <w:rPr>
                <w:rFonts w:ascii="Times New Roman" w:eastAsia="Times New Roman" w:hAnsi="Times New Roman" w:cs="Times New Roman"/>
                <w:sz w:val="24"/>
                <w:szCs w:val="24"/>
                <w:lang w:eastAsia="ru-RU"/>
              </w:rPr>
              <w:t xml:space="preserve"> человек/</w:t>
            </w:r>
            <w:r w:rsidR="00E61FD1">
              <w:rPr>
                <w:rFonts w:ascii="Times New Roman" w:eastAsia="Times New Roman" w:hAnsi="Times New Roman" w:cs="Times New Roman"/>
                <w:sz w:val="24"/>
                <w:szCs w:val="24"/>
                <w:lang w:eastAsia="ru-RU"/>
              </w:rPr>
              <w:t>9</w:t>
            </w:r>
            <w:r w:rsidR="00D361F5" w:rsidRPr="008E781A">
              <w:rPr>
                <w:rFonts w:ascii="Times New Roman" w:eastAsia="Times New Roman" w:hAnsi="Times New Roman" w:cs="Times New Roman"/>
                <w:sz w:val="24"/>
                <w:szCs w:val="24"/>
                <w:lang w:eastAsia="ru-RU"/>
              </w:rPr>
              <w:t xml:space="preserve">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1.9</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человек/%</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1.9.1</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До 5 лет</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9C4DA2" w:rsidP="00430D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361F5" w:rsidRPr="008E781A">
              <w:rPr>
                <w:rFonts w:ascii="Times New Roman" w:eastAsia="Times New Roman" w:hAnsi="Times New Roman" w:cs="Times New Roman"/>
                <w:sz w:val="24"/>
                <w:szCs w:val="24"/>
                <w:lang w:eastAsia="ru-RU"/>
              </w:rPr>
              <w:t xml:space="preserve"> человек</w:t>
            </w:r>
            <w:r w:rsidR="00E61FD1">
              <w:rPr>
                <w:rFonts w:ascii="Times New Roman" w:eastAsia="Times New Roman" w:hAnsi="Times New Roman" w:cs="Times New Roman"/>
                <w:sz w:val="24"/>
                <w:szCs w:val="24"/>
                <w:lang w:eastAsia="ru-RU"/>
              </w:rPr>
              <w:t>а</w:t>
            </w:r>
            <w:r w:rsidR="00D361F5" w:rsidRPr="008E78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430D25">
              <w:rPr>
                <w:rFonts w:ascii="Times New Roman" w:eastAsia="Times New Roman" w:hAnsi="Times New Roman" w:cs="Times New Roman"/>
                <w:sz w:val="24"/>
                <w:szCs w:val="24"/>
                <w:lang w:eastAsia="ru-RU"/>
              </w:rPr>
              <w:t>8</w:t>
            </w:r>
            <w:r w:rsidR="00D361F5" w:rsidRPr="008E781A">
              <w:rPr>
                <w:rFonts w:ascii="Times New Roman" w:eastAsia="Times New Roman" w:hAnsi="Times New Roman" w:cs="Times New Roman"/>
                <w:sz w:val="24"/>
                <w:szCs w:val="24"/>
                <w:lang w:eastAsia="ru-RU"/>
              </w:rPr>
              <w:t xml:space="preserve">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1.9.2</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Свыше 30 лет</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430D25"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361F5" w:rsidRPr="008E781A">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0</w:t>
            </w:r>
            <w:r w:rsidR="00D361F5" w:rsidRPr="008E781A">
              <w:rPr>
                <w:rFonts w:ascii="Times New Roman" w:eastAsia="Times New Roman" w:hAnsi="Times New Roman" w:cs="Times New Roman"/>
                <w:sz w:val="24"/>
                <w:szCs w:val="24"/>
                <w:lang w:eastAsia="ru-RU"/>
              </w:rPr>
              <w:t xml:space="preserve">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1.10</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9C4DA2"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C602F" w:rsidRPr="008E781A">
              <w:rPr>
                <w:rFonts w:ascii="Times New Roman" w:eastAsia="Times New Roman" w:hAnsi="Times New Roman" w:cs="Times New Roman"/>
                <w:sz w:val="24"/>
                <w:szCs w:val="24"/>
                <w:lang w:eastAsia="ru-RU"/>
              </w:rPr>
              <w:t xml:space="preserve"> человек</w:t>
            </w:r>
            <w:r w:rsidR="00D361F5" w:rsidRPr="008E78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00D361F5" w:rsidRPr="008E781A">
              <w:rPr>
                <w:rFonts w:ascii="Times New Roman" w:eastAsia="Times New Roman" w:hAnsi="Times New Roman" w:cs="Times New Roman"/>
                <w:sz w:val="24"/>
                <w:szCs w:val="24"/>
                <w:lang w:eastAsia="ru-RU"/>
              </w:rPr>
              <w:t xml:space="preserve">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1.11</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430D25" w:rsidP="009E30E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человек/0</w:t>
            </w:r>
            <w:r w:rsidR="00D361F5" w:rsidRPr="008E781A">
              <w:rPr>
                <w:rFonts w:ascii="Times New Roman" w:eastAsia="Times New Roman" w:hAnsi="Times New Roman" w:cs="Times New Roman"/>
                <w:sz w:val="24"/>
                <w:szCs w:val="24"/>
                <w:lang w:eastAsia="ru-RU"/>
              </w:rPr>
              <w:t xml:space="preserve">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1.12</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E781A">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259" w:type="dxa"/>
            <w:tcBorders>
              <w:top w:val="single" w:sz="4" w:space="0" w:color="auto"/>
              <w:left w:val="single" w:sz="4" w:space="0" w:color="auto"/>
              <w:bottom w:val="single" w:sz="4" w:space="0" w:color="auto"/>
              <w:right w:val="single" w:sz="4" w:space="0" w:color="auto"/>
            </w:tcBorders>
            <w:hideMark/>
          </w:tcPr>
          <w:p w:rsidR="002A30DD" w:rsidRPr="008E781A" w:rsidRDefault="009C4DA2"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A30DD" w:rsidRPr="008E781A">
              <w:rPr>
                <w:rFonts w:ascii="Times New Roman" w:eastAsia="Times New Roman" w:hAnsi="Times New Roman" w:cs="Times New Roman"/>
                <w:sz w:val="24"/>
                <w:szCs w:val="24"/>
                <w:lang w:eastAsia="ru-RU"/>
              </w:rPr>
              <w:t xml:space="preserve"> человек </w:t>
            </w:r>
          </w:p>
          <w:p w:rsidR="002A30DD" w:rsidRPr="008E781A" w:rsidRDefault="002A30DD"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w:t>
            </w:r>
            <w:r w:rsidR="009C4DA2" w:rsidRPr="009C4DA2">
              <w:rPr>
                <w:rFonts w:ascii="Times New Roman" w:eastAsia="Times New Roman" w:hAnsi="Times New Roman" w:cs="Times New Roman"/>
                <w:sz w:val="24"/>
                <w:szCs w:val="24"/>
                <w:lang w:eastAsia="ru-RU"/>
              </w:rPr>
              <w:t>заведующая и 11 педагогических работников: 1 старший воспитатель, 8 воспитателей, 1 музыкальный руководитель, 1 инструктор по физической культуре</w:t>
            </w:r>
            <w:r w:rsidRPr="008E781A">
              <w:rPr>
                <w:rFonts w:ascii="Times New Roman" w:eastAsia="Times New Roman" w:hAnsi="Times New Roman" w:cs="Times New Roman"/>
                <w:sz w:val="24"/>
                <w:szCs w:val="24"/>
                <w:lang w:eastAsia="ru-RU"/>
              </w:rPr>
              <w:t>)</w:t>
            </w:r>
            <w:r w:rsidR="004B2C38">
              <w:rPr>
                <w:rFonts w:ascii="Times New Roman" w:eastAsia="Times New Roman" w:hAnsi="Times New Roman" w:cs="Times New Roman"/>
                <w:sz w:val="24"/>
                <w:szCs w:val="24"/>
                <w:lang w:eastAsia="ru-RU"/>
              </w:rPr>
              <w:t>/</w:t>
            </w:r>
            <w:r w:rsidR="00430D25">
              <w:rPr>
                <w:rFonts w:ascii="Times New Roman" w:eastAsia="Times New Roman" w:hAnsi="Times New Roman" w:cs="Times New Roman"/>
                <w:sz w:val="24"/>
                <w:szCs w:val="24"/>
                <w:lang w:eastAsia="ru-RU"/>
              </w:rPr>
              <w:t>100</w:t>
            </w:r>
            <w:r w:rsidR="009C4DA2">
              <w:rPr>
                <w:rFonts w:ascii="Times New Roman" w:eastAsia="Times New Roman" w:hAnsi="Times New Roman" w:cs="Times New Roman"/>
                <w:sz w:val="24"/>
                <w:szCs w:val="24"/>
                <w:lang w:eastAsia="ru-RU"/>
              </w:rPr>
              <w:t xml:space="preserve">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354C9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C9A">
              <w:rPr>
                <w:rFonts w:ascii="Times New Roman" w:eastAsia="Times New Roman" w:hAnsi="Times New Roman" w:cs="Times New Roman"/>
                <w:sz w:val="24"/>
                <w:szCs w:val="24"/>
                <w:lang w:eastAsia="ru-RU"/>
              </w:rPr>
              <w:t>1.13</w:t>
            </w:r>
          </w:p>
        </w:tc>
        <w:tc>
          <w:tcPr>
            <w:tcW w:w="6480" w:type="dxa"/>
            <w:tcBorders>
              <w:top w:val="single" w:sz="4" w:space="0" w:color="auto"/>
              <w:left w:val="single" w:sz="4" w:space="0" w:color="auto"/>
              <w:bottom w:val="single" w:sz="4" w:space="0" w:color="auto"/>
              <w:right w:val="single" w:sz="4" w:space="0" w:color="auto"/>
            </w:tcBorders>
            <w:hideMark/>
          </w:tcPr>
          <w:p w:rsidR="00D361F5" w:rsidRPr="00354C9A" w:rsidRDefault="00D361F5" w:rsidP="00A202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4C9A">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59" w:type="dxa"/>
            <w:tcBorders>
              <w:top w:val="single" w:sz="4" w:space="0" w:color="auto"/>
              <w:left w:val="single" w:sz="4" w:space="0" w:color="auto"/>
              <w:bottom w:val="single" w:sz="4" w:space="0" w:color="auto"/>
              <w:right w:val="single" w:sz="4" w:space="0" w:color="auto"/>
            </w:tcBorders>
            <w:hideMark/>
          </w:tcPr>
          <w:p w:rsidR="00E009FE" w:rsidRPr="00354C9A" w:rsidRDefault="009C4DA2" w:rsidP="009C4D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30D2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00</w:t>
            </w:r>
            <w:r w:rsidR="004B2C38" w:rsidRPr="00354C9A">
              <w:rPr>
                <w:rFonts w:ascii="Times New Roman" w:eastAsia="Times New Roman" w:hAnsi="Times New Roman" w:cs="Times New Roman"/>
                <w:sz w:val="24"/>
                <w:szCs w:val="24"/>
                <w:lang w:eastAsia="ru-RU"/>
              </w:rPr>
              <w:t>%</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1.14</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430D25" w:rsidP="00430D25">
            <w:pPr>
              <w:widowControl w:val="0"/>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D361F5" w:rsidRPr="008E781A">
              <w:rPr>
                <w:rFonts w:ascii="Times New Roman" w:eastAsia="Times New Roman" w:hAnsi="Times New Roman" w:cs="Times New Roman"/>
                <w:sz w:val="24"/>
                <w:szCs w:val="24"/>
                <w:lang w:eastAsia="ru-RU"/>
              </w:rPr>
              <w:t>человек/</w:t>
            </w:r>
            <w:r w:rsidR="004938A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D361F5" w:rsidRPr="008E781A">
              <w:rPr>
                <w:rFonts w:ascii="Times New Roman" w:eastAsia="Times New Roman" w:hAnsi="Times New Roman" w:cs="Times New Roman"/>
                <w:sz w:val="24"/>
                <w:szCs w:val="24"/>
                <w:lang w:eastAsia="ru-RU"/>
              </w:rPr>
              <w:t xml:space="preserve">человек </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1.15</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2259" w:type="dxa"/>
            <w:tcBorders>
              <w:top w:val="single" w:sz="4" w:space="0" w:color="auto"/>
              <w:left w:val="single" w:sz="4" w:space="0" w:color="auto"/>
              <w:bottom w:val="single" w:sz="4" w:space="0" w:color="auto"/>
              <w:right w:val="single" w:sz="4" w:space="0" w:color="auto"/>
            </w:tcBorders>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1.15.1</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Музыкального руководителя</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8E781A">
              <w:rPr>
                <w:rFonts w:ascii="Times New Roman" w:eastAsia="Times New Roman" w:hAnsi="Times New Roman" w:cs="Times New Roman"/>
                <w:sz w:val="24"/>
                <w:szCs w:val="24"/>
                <w:lang w:eastAsia="ru-RU"/>
              </w:rPr>
              <w:t>да</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1.15.2</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Инструктора по физической культуре</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да</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1.15.3</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Учителя-логопеда</w:t>
            </w:r>
          </w:p>
        </w:tc>
        <w:tc>
          <w:tcPr>
            <w:tcW w:w="2259" w:type="dxa"/>
            <w:tcBorders>
              <w:top w:val="single" w:sz="4" w:space="0" w:color="auto"/>
              <w:left w:val="single" w:sz="4" w:space="0" w:color="auto"/>
              <w:bottom w:val="single" w:sz="4" w:space="0" w:color="auto"/>
              <w:right w:val="single" w:sz="4" w:space="0" w:color="auto"/>
            </w:tcBorders>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нет</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1.15.4</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Логопеда</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нет</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1.15.5</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Учителя-дефектолога</w:t>
            </w:r>
          </w:p>
        </w:tc>
        <w:tc>
          <w:tcPr>
            <w:tcW w:w="2259" w:type="dxa"/>
            <w:tcBorders>
              <w:top w:val="single" w:sz="4" w:space="0" w:color="auto"/>
              <w:left w:val="single" w:sz="4" w:space="0" w:color="auto"/>
              <w:bottom w:val="single" w:sz="4" w:space="0" w:color="auto"/>
              <w:right w:val="single" w:sz="4" w:space="0" w:color="auto"/>
            </w:tcBorders>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нет</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1.15.6</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Педагога-психолога</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нет</w:t>
            </w:r>
          </w:p>
        </w:tc>
      </w:tr>
      <w:tr w:rsidR="009E30E6" w:rsidRPr="008E781A" w:rsidTr="00925A8F">
        <w:tc>
          <w:tcPr>
            <w:tcW w:w="9639" w:type="dxa"/>
            <w:gridSpan w:val="3"/>
            <w:tcBorders>
              <w:top w:val="single" w:sz="4" w:space="0" w:color="auto"/>
              <w:left w:val="single" w:sz="4" w:space="0" w:color="auto"/>
              <w:bottom w:val="single" w:sz="4" w:space="0" w:color="auto"/>
              <w:right w:val="single" w:sz="4" w:space="0" w:color="auto"/>
            </w:tcBorders>
            <w:hideMark/>
          </w:tcPr>
          <w:p w:rsidR="009E30E6" w:rsidRPr="008E781A" w:rsidRDefault="009E30E6" w:rsidP="009E30E6">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2" w:name="Par163"/>
            <w:bookmarkEnd w:id="2"/>
            <w:r w:rsidRPr="008E781A">
              <w:rPr>
                <w:rFonts w:ascii="Times New Roman" w:eastAsia="Times New Roman" w:hAnsi="Times New Roman" w:cs="Times New Roman"/>
                <w:b/>
                <w:sz w:val="24"/>
                <w:szCs w:val="24"/>
                <w:lang w:eastAsia="ru-RU"/>
              </w:rPr>
              <w:t>2. Инфраструктура</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2.1</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50256"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8E781A">
              <w:rPr>
                <w:rFonts w:ascii="Times New Roman" w:eastAsia="Times New Roman" w:hAnsi="Times New Roman" w:cs="Times New Roman"/>
                <w:sz w:val="24"/>
                <w:szCs w:val="24"/>
                <w:lang w:eastAsia="ru-RU"/>
              </w:rPr>
              <w:t>2,9</w:t>
            </w:r>
            <w:r w:rsidR="00D361F5" w:rsidRPr="008E781A">
              <w:rPr>
                <w:rFonts w:ascii="Times New Roman" w:eastAsia="Times New Roman" w:hAnsi="Times New Roman" w:cs="Times New Roman"/>
                <w:sz w:val="24"/>
                <w:szCs w:val="24"/>
                <w:lang w:eastAsia="ru-RU"/>
              </w:rPr>
              <w:t xml:space="preserve"> м</w:t>
            </w:r>
            <w:proofErr w:type="gramStart"/>
            <w:r w:rsidR="00D361F5" w:rsidRPr="008E781A">
              <w:rPr>
                <w:rFonts w:ascii="Times New Roman" w:eastAsia="Times New Roman" w:hAnsi="Times New Roman" w:cs="Times New Roman"/>
                <w:sz w:val="24"/>
                <w:szCs w:val="24"/>
                <w:vertAlign w:val="superscript"/>
                <w:lang w:eastAsia="ru-RU"/>
              </w:rPr>
              <w:t>2</w:t>
            </w:r>
            <w:proofErr w:type="gramEnd"/>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lastRenderedPageBreak/>
              <w:t>2.2</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8E781A">
              <w:rPr>
                <w:rFonts w:ascii="Times New Roman" w:eastAsia="Times New Roman" w:hAnsi="Times New Roman" w:cs="Times New Roman"/>
                <w:sz w:val="24"/>
                <w:szCs w:val="24"/>
                <w:lang w:eastAsia="ru-RU"/>
              </w:rPr>
              <w:t>225,1 м</w:t>
            </w:r>
            <w:proofErr w:type="gramStart"/>
            <w:r w:rsidRPr="008E781A">
              <w:rPr>
                <w:rFonts w:ascii="Times New Roman" w:eastAsia="Times New Roman" w:hAnsi="Times New Roman" w:cs="Times New Roman"/>
                <w:sz w:val="24"/>
                <w:szCs w:val="24"/>
                <w:vertAlign w:val="superscript"/>
                <w:lang w:eastAsia="ru-RU"/>
              </w:rPr>
              <w:t>2</w:t>
            </w:r>
            <w:proofErr w:type="gramEnd"/>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2.3</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Наличие физкультурного зала</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да</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2.4</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Наличие музыкального зала</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да</w:t>
            </w:r>
          </w:p>
        </w:tc>
      </w:tr>
      <w:tr w:rsidR="00D361F5" w:rsidRPr="008E781A" w:rsidTr="009E30E6">
        <w:tc>
          <w:tcPr>
            <w:tcW w:w="90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2.5</w:t>
            </w:r>
          </w:p>
        </w:tc>
        <w:tc>
          <w:tcPr>
            <w:tcW w:w="6480"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59" w:type="dxa"/>
            <w:tcBorders>
              <w:top w:val="single" w:sz="4" w:space="0" w:color="auto"/>
              <w:left w:val="single" w:sz="4" w:space="0" w:color="auto"/>
              <w:bottom w:val="single" w:sz="4" w:space="0" w:color="auto"/>
              <w:right w:val="single" w:sz="4" w:space="0" w:color="auto"/>
            </w:tcBorders>
            <w:hideMark/>
          </w:tcPr>
          <w:p w:rsidR="00D361F5" w:rsidRPr="008E781A" w:rsidRDefault="00D361F5" w:rsidP="00D361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E781A">
              <w:rPr>
                <w:rFonts w:ascii="Times New Roman" w:eastAsia="Times New Roman" w:hAnsi="Times New Roman" w:cs="Times New Roman"/>
                <w:sz w:val="24"/>
                <w:szCs w:val="24"/>
                <w:lang w:eastAsia="ru-RU"/>
              </w:rPr>
              <w:t>да</w:t>
            </w:r>
          </w:p>
        </w:tc>
      </w:tr>
    </w:tbl>
    <w:p w:rsidR="00D361F5" w:rsidRPr="006A77BA" w:rsidRDefault="00D361F5" w:rsidP="001F518C">
      <w:pPr>
        <w:spacing w:after="0" w:line="240" w:lineRule="auto"/>
        <w:jc w:val="center"/>
        <w:rPr>
          <w:rFonts w:ascii="Times New Roman" w:hAnsi="Times New Roman" w:cs="Times New Roman"/>
          <w:iCs/>
          <w:sz w:val="28"/>
          <w:szCs w:val="28"/>
        </w:rPr>
      </w:pPr>
    </w:p>
    <w:p w:rsidR="00EB0B51" w:rsidRPr="006A77BA" w:rsidRDefault="009E30E6" w:rsidP="00EB0B51">
      <w:pPr>
        <w:spacing w:after="0" w:line="240" w:lineRule="auto"/>
        <w:jc w:val="both"/>
        <w:rPr>
          <w:rFonts w:ascii="Times New Roman" w:hAnsi="Times New Roman" w:cs="Times New Roman"/>
          <w:sz w:val="28"/>
          <w:szCs w:val="28"/>
        </w:rPr>
      </w:pPr>
      <w:r w:rsidRPr="006A77BA">
        <w:rPr>
          <w:rFonts w:ascii="Times New Roman" w:hAnsi="Times New Roman" w:cs="Times New Roman"/>
          <w:iCs/>
          <w:sz w:val="28"/>
          <w:szCs w:val="28"/>
        </w:rPr>
        <w:tab/>
      </w:r>
    </w:p>
    <w:p w:rsidR="00EB0B51" w:rsidRPr="006A77BA" w:rsidRDefault="00EB0B51" w:rsidP="00EB0B51">
      <w:pPr>
        <w:spacing w:after="0" w:line="240" w:lineRule="auto"/>
        <w:jc w:val="both"/>
        <w:rPr>
          <w:rFonts w:ascii="Times New Roman" w:hAnsi="Times New Roman" w:cs="Times New Roman"/>
          <w:sz w:val="28"/>
          <w:szCs w:val="28"/>
        </w:rPr>
      </w:pPr>
    </w:p>
    <w:p w:rsidR="00EB0B51" w:rsidRPr="006A77BA" w:rsidRDefault="00EB0B51" w:rsidP="00EB0B51">
      <w:pPr>
        <w:spacing w:after="0" w:line="240" w:lineRule="auto"/>
        <w:jc w:val="both"/>
        <w:rPr>
          <w:rFonts w:ascii="Times New Roman" w:hAnsi="Times New Roman" w:cs="Times New Roman"/>
          <w:sz w:val="28"/>
          <w:szCs w:val="28"/>
        </w:rPr>
      </w:pPr>
    </w:p>
    <w:p w:rsidR="00B92E64" w:rsidRPr="00F8148C" w:rsidRDefault="004938AC" w:rsidP="00B92E64">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заведующей</w:t>
      </w:r>
      <w:r w:rsidR="00B92E64" w:rsidRPr="00F8148C">
        <w:rPr>
          <w:rFonts w:ascii="Times New Roman" w:hAnsi="Times New Roman" w:cs="Times New Roman"/>
          <w:sz w:val="28"/>
          <w:szCs w:val="28"/>
        </w:rPr>
        <w:t xml:space="preserve"> МДОУ «Детский сад №87</w:t>
      </w:r>
    </w:p>
    <w:p w:rsidR="00B92E64" w:rsidRPr="006A77BA" w:rsidRDefault="00B92E64" w:rsidP="00B92E64">
      <w:pPr>
        <w:spacing w:after="0" w:line="240" w:lineRule="auto"/>
        <w:rPr>
          <w:rFonts w:ascii="Times New Roman" w:hAnsi="Times New Roman" w:cs="Times New Roman"/>
          <w:b/>
          <w:bCs/>
          <w:iCs/>
          <w:sz w:val="28"/>
          <w:szCs w:val="28"/>
        </w:rPr>
      </w:pPr>
      <w:r w:rsidRPr="00F8148C">
        <w:rPr>
          <w:rFonts w:ascii="Times New Roman" w:hAnsi="Times New Roman" w:cs="Times New Roman"/>
          <w:sz w:val="28"/>
          <w:szCs w:val="28"/>
        </w:rPr>
        <w:t xml:space="preserve">комбинированного вида»                                                               </w:t>
      </w:r>
      <w:r w:rsidR="004938AC">
        <w:rPr>
          <w:rFonts w:ascii="Times New Roman" w:hAnsi="Times New Roman" w:cs="Times New Roman"/>
          <w:sz w:val="28"/>
          <w:szCs w:val="28"/>
        </w:rPr>
        <w:t>Н.Е. Воеводина</w:t>
      </w:r>
    </w:p>
    <w:p w:rsidR="001F518C" w:rsidRPr="006A77BA" w:rsidRDefault="001F518C" w:rsidP="00B92E64">
      <w:pPr>
        <w:spacing w:after="0" w:line="240" w:lineRule="auto"/>
        <w:jc w:val="both"/>
        <w:rPr>
          <w:rFonts w:ascii="Times New Roman" w:hAnsi="Times New Roman" w:cs="Times New Roman"/>
          <w:sz w:val="28"/>
          <w:szCs w:val="28"/>
        </w:rPr>
      </w:pPr>
    </w:p>
    <w:sectPr w:rsidR="001F518C" w:rsidRPr="006A7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4BF"/>
    <w:multiLevelType w:val="multilevel"/>
    <w:tmpl w:val="44AC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E0F55"/>
    <w:multiLevelType w:val="multilevel"/>
    <w:tmpl w:val="E8A6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A23CF"/>
    <w:multiLevelType w:val="hybridMultilevel"/>
    <w:tmpl w:val="D77A0A14"/>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3">
    <w:nsid w:val="195B7FEB"/>
    <w:multiLevelType w:val="multilevel"/>
    <w:tmpl w:val="6F9A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96D5A"/>
    <w:multiLevelType w:val="hybridMultilevel"/>
    <w:tmpl w:val="C8760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072BED"/>
    <w:multiLevelType w:val="multilevel"/>
    <w:tmpl w:val="E76CDA3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C3ADA"/>
    <w:multiLevelType w:val="hybridMultilevel"/>
    <w:tmpl w:val="F63E5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A158E3"/>
    <w:multiLevelType w:val="multilevel"/>
    <w:tmpl w:val="88CA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8E19B7"/>
    <w:multiLevelType w:val="hybridMultilevel"/>
    <w:tmpl w:val="7CD68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E72C1E"/>
    <w:multiLevelType w:val="multilevel"/>
    <w:tmpl w:val="513C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9C1748"/>
    <w:multiLevelType w:val="hybridMultilevel"/>
    <w:tmpl w:val="98E4F2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27B327B"/>
    <w:multiLevelType w:val="hybridMultilevel"/>
    <w:tmpl w:val="B6CEA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653FB4"/>
    <w:multiLevelType w:val="multilevel"/>
    <w:tmpl w:val="296C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2D017A"/>
    <w:multiLevelType w:val="multilevel"/>
    <w:tmpl w:val="C8B2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8475D2"/>
    <w:multiLevelType w:val="hybridMultilevel"/>
    <w:tmpl w:val="7EF4C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984B76"/>
    <w:multiLevelType w:val="multilevel"/>
    <w:tmpl w:val="61D2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67E34"/>
    <w:multiLevelType w:val="hybridMultilevel"/>
    <w:tmpl w:val="E16452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3581009"/>
    <w:multiLevelType w:val="multilevel"/>
    <w:tmpl w:val="BF64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6141BD"/>
    <w:multiLevelType w:val="hybridMultilevel"/>
    <w:tmpl w:val="5FA84C10"/>
    <w:lvl w:ilvl="0" w:tplc="041E3F22">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D920293"/>
    <w:multiLevelType w:val="multilevel"/>
    <w:tmpl w:val="FBFA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2446D0"/>
    <w:multiLevelType w:val="hybridMultilevel"/>
    <w:tmpl w:val="A4447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9C0FAA"/>
    <w:multiLevelType w:val="hybridMultilevel"/>
    <w:tmpl w:val="3C5CF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7D4F76"/>
    <w:multiLevelType w:val="hybridMultilevel"/>
    <w:tmpl w:val="5A3C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8010E1"/>
    <w:multiLevelType w:val="hybridMultilevel"/>
    <w:tmpl w:val="7B4ED3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D551C36"/>
    <w:multiLevelType w:val="hybridMultilevel"/>
    <w:tmpl w:val="CFB62F76"/>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5">
    <w:nsid w:val="6E2545E3"/>
    <w:multiLevelType w:val="multilevel"/>
    <w:tmpl w:val="D39E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2849C0"/>
    <w:multiLevelType w:val="hybridMultilevel"/>
    <w:tmpl w:val="33FA4E48"/>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7">
    <w:nsid w:val="6F0138B3"/>
    <w:multiLevelType w:val="multilevel"/>
    <w:tmpl w:val="E46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492517"/>
    <w:multiLevelType w:val="multilevel"/>
    <w:tmpl w:val="3D72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2B00B0"/>
    <w:multiLevelType w:val="multilevel"/>
    <w:tmpl w:val="210C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3F6712"/>
    <w:multiLevelType w:val="hybridMultilevel"/>
    <w:tmpl w:val="AF68B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F23C79"/>
    <w:multiLevelType w:val="hybridMultilevel"/>
    <w:tmpl w:val="62640BE6"/>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32">
    <w:nsid w:val="78053257"/>
    <w:multiLevelType w:val="multilevel"/>
    <w:tmpl w:val="BCB6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193165"/>
    <w:multiLevelType w:val="multilevel"/>
    <w:tmpl w:val="37B4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7"/>
  </w:num>
  <w:num w:numId="3">
    <w:abstractNumId w:val="12"/>
  </w:num>
  <w:num w:numId="4">
    <w:abstractNumId w:val="28"/>
  </w:num>
  <w:num w:numId="5">
    <w:abstractNumId w:val="17"/>
  </w:num>
  <w:num w:numId="6">
    <w:abstractNumId w:val="0"/>
  </w:num>
  <w:num w:numId="7">
    <w:abstractNumId w:val="19"/>
  </w:num>
  <w:num w:numId="8">
    <w:abstractNumId w:val="7"/>
  </w:num>
  <w:num w:numId="9">
    <w:abstractNumId w:val="13"/>
  </w:num>
  <w:num w:numId="10">
    <w:abstractNumId w:val="1"/>
  </w:num>
  <w:num w:numId="11">
    <w:abstractNumId w:val="25"/>
  </w:num>
  <w:num w:numId="12">
    <w:abstractNumId w:val="32"/>
  </w:num>
  <w:num w:numId="13">
    <w:abstractNumId w:val="33"/>
  </w:num>
  <w:num w:numId="14">
    <w:abstractNumId w:val="15"/>
  </w:num>
  <w:num w:numId="15">
    <w:abstractNumId w:val="9"/>
  </w:num>
  <w:num w:numId="16">
    <w:abstractNumId w:val="29"/>
  </w:num>
  <w:num w:numId="17">
    <w:abstractNumId w:val="11"/>
  </w:num>
  <w:num w:numId="18">
    <w:abstractNumId w:val="6"/>
  </w:num>
  <w:num w:numId="19">
    <w:abstractNumId w:val="31"/>
  </w:num>
  <w:num w:numId="20">
    <w:abstractNumId w:val="2"/>
  </w:num>
  <w:num w:numId="21">
    <w:abstractNumId w:val="30"/>
  </w:num>
  <w:num w:numId="22">
    <w:abstractNumId w:val="22"/>
  </w:num>
  <w:num w:numId="23">
    <w:abstractNumId w:val="24"/>
  </w:num>
  <w:num w:numId="24">
    <w:abstractNumId w:val="26"/>
  </w:num>
  <w:num w:numId="25">
    <w:abstractNumId w:val="16"/>
  </w:num>
  <w:num w:numId="26">
    <w:abstractNumId w:val="10"/>
  </w:num>
  <w:num w:numId="27">
    <w:abstractNumId w:val="3"/>
  </w:num>
  <w:num w:numId="28">
    <w:abstractNumId w:val="8"/>
  </w:num>
  <w:num w:numId="29">
    <w:abstractNumId w:val="5"/>
  </w:num>
  <w:num w:numId="30">
    <w:abstractNumId w:val="4"/>
  </w:num>
  <w:num w:numId="31">
    <w:abstractNumId w:val="21"/>
  </w:num>
  <w:num w:numId="32">
    <w:abstractNumId w:val="18"/>
  </w:num>
  <w:num w:numId="33">
    <w:abstractNumId w:val="14"/>
  </w:num>
  <w:num w:numId="34">
    <w:abstractNumId w:val="2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8C"/>
    <w:rsid w:val="00007A74"/>
    <w:rsid w:val="000733F8"/>
    <w:rsid w:val="000910CF"/>
    <w:rsid w:val="000943F7"/>
    <w:rsid w:val="000A62F0"/>
    <w:rsid w:val="000B228B"/>
    <w:rsid w:val="000C217B"/>
    <w:rsid w:val="000D6B07"/>
    <w:rsid w:val="000E40E2"/>
    <w:rsid w:val="000F555A"/>
    <w:rsid w:val="00110D2A"/>
    <w:rsid w:val="001161DF"/>
    <w:rsid w:val="0012223D"/>
    <w:rsid w:val="00123463"/>
    <w:rsid w:val="001234DE"/>
    <w:rsid w:val="00136866"/>
    <w:rsid w:val="00167412"/>
    <w:rsid w:val="00167A7F"/>
    <w:rsid w:val="001720ED"/>
    <w:rsid w:val="00173A0E"/>
    <w:rsid w:val="001909DE"/>
    <w:rsid w:val="00194F98"/>
    <w:rsid w:val="001B795B"/>
    <w:rsid w:val="001C0C75"/>
    <w:rsid w:val="001F518C"/>
    <w:rsid w:val="00251542"/>
    <w:rsid w:val="0025191E"/>
    <w:rsid w:val="00253F31"/>
    <w:rsid w:val="00257C1B"/>
    <w:rsid w:val="002624D6"/>
    <w:rsid w:val="002642A9"/>
    <w:rsid w:val="002760A1"/>
    <w:rsid w:val="00277500"/>
    <w:rsid w:val="00280E5D"/>
    <w:rsid w:val="00287035"/>
    <w:rsid w:val="002A30DD"/>
    <w:rsid w:val="002D5444"/>
    <w:rsid w:val="002E0413"/>
    <w:rsid w:val="002E5E77"/>
    <w:rsid w:val="002F7783"/>
    <w:rsid w:val="003010B4"/>
    <w:rsid w:val="00304143"/>
    <w:rsid w:val="00322A1D"/>
    <w:rsid w:val="00323D65"/>
    <w:rsid w:val="00326432"/>
    <w:rsid w:val="00342FC8"/>
    <w:rsid w:val="00354C9A"/>
    <w:rsid w:val="003639E3"/>
    <w:rsid w:val="00384D84"/>
    <w:rsid w:val="00385D3A"/>
    <w:rsid w:val="00390298"/>
    <w:rsid w:val="003A4750"/>
    <w:rsid w:val="003B13E5"/>
    <w:rsid w:val="003E0C81"/>
    <w:rsid w:val="003F57E8"/>
    <w:rsid w:val="00413A80"/>
    <w:rsid w:val="004240A9"/>
    <w:rsid w:val="00424E98"/>
    <w:rsid w:val="00430D25"/>
    <w:rsid w:val="0047328D"/>
    <w:rsid w:val="00490814"/>
    <w:rsid w:val="004938AC"/>
    <w:rsid w:val="004B2C38"/>
    <w:rsid w:val="00507500"/>
    <w:rsid w:val="005124B2"/>
    <w:rsid w:val="0052229C"/>
    <w:rsid w:val="00524E50"/>
    <w:rsid w:val="00550DE3"/>
    <w:rsid w:val="00575886"/>
    <w:rsid w:val="00576C0A"/>
    <w:rsid w:val="005A1860"/>
    <w:rsid w:val="005A2A93"/>
    <w:rsid w:val="005A2EB8"/>
    <w:rsid w:val="005A5158"/>
    <w:rsid w:val="005C068F"/>
    <w:rsid w:val="005C4279"/>
    <w:rsid w:val="005F2CBC"/>
    <w:rsid w:val="00621993"/>
    <w:rsid w:val="00625F1A"/>
    <w:rsid w:val="006401CF"/>
    <w:rsid w:val="00673571"/>
    <w:rsid w:val="00680085"/>
    <w:rsid w:val="00690853"/>
    <w:rsid w:val="00692FC7"/>
    <w:rsid w:val="006A77BA"/>
    <w:rsid w:val="006B319B"/>
    <w:rsid w:val="006E1DC8"/>
    <w:rsid w:val="006F6A52"/>
    <w:rsid w:val="00702DE6"/>
    <w:rsid w:val="00711965"/>
    <w:rsid w:val="00757D7D"/>
    <w:rsid w:val="00762FF5"/>
    <w:rsid w:val="00764DD4"/>
    <w:rsid w:val="007842A7"/>
    <w:rsid w:val="00790495"/>
    <w:rsid w:val="007D3327"/>
    <w:rsid w:val="007D3599"/>
    <w:rsid w:val="007D3FFE"/>
    <w:rsid w:val="007E1436"/>
    <w:rsid w:val="0080553B"/>
    <w:rsid w:val="00834319"/>
    <w:rsid w:val="00834F09"/>
    <w:rsid w:val="008445C8"/>
    <w:rsid w:val="00844C38"/>
    <w:rsid w:val="008540CC"/>
    <w:rsid w:val="00861AD0"/>
    <w:rsid w:val="00863107"/>
    <w:rsid w:val="00887A28"/>
    <w:rsid w:val="0089287D"/>
    <w:rsid w:val="008965FB"/>
    <w:rsid w:val="008A2090"/>
    <w:rsid w:val="008A3072"/>
    <w:rsid w:val="008D5679"/>
    <w:rsid w:val="008D5723"/>
    <w:rsid w:val="008E5B7D"/>
    <w:rsid w:val="008E781A"/>
    <w:rsid w:val="008F1A48"/>
    <w:rsid w:val="009019EE"/>
    <w:rsid w:val="00905AF0"/>
    <w:rsid w:val="00916D55"/>
    <w:rsid w:val="00925A8F"/>
    <w:rsid w:val="00951D95"/>
    <w:rsid w:val="00975A02"/>
    <w:rsid w:val="0099565D"/>
    <w:rsid w:val="00995EA0"/>
    <w:rsid w:val="009C4DA2"/>
    <w:rsid w:val="009C602F"/>
    <w:rsid w:val="009D05BA"/>
    <w:rsid w:val="009E0ACE"/>
    <w:rsid w:val="009E30E6"/>
    <w:rsid w:val="009F60F1"/>
    <w:rsid w:val="00A04950"/>
    <w:rsid w:val="00A20251"/>
    <w:rsid w:val="00A216F2"/>
    <w:rsid w:val="00A30F4D"/>
    <w:rsid w:val="00A4616D"/>
    <w:rsid w:val="00A5061B"/>
    <w:rsid w:val="00A51CD5"/>
    <w:rsid w:val="00A57B54"/>
    <w:rsid w:val="00A72EFF"/>
    <w:rsid w:val="00A80363"/>
    <w:rsid w:val="00A81F01"/>
    <w:rsid w:val="00A8620F"/>
    <w:rsid w:val="00AB5E24"/>
    <w:rsid w:val="00AC5016"/>
    <w:rsid w:val="00AD27C6"/>
    <w:rsid w:val="00AF4DB7"/>
    <w:rsid w:val="00B035EF"/>
    <w:rsid w:val="00B1228C"/>
    <w:rsid w:val="00B22B7D"/>
    <w:rsid w:val="00B24559"/>
    <w:rsid w:val="00B3485B"/>
    <w:rsid w:val="00B35FCE"/>
    <w:rsid w:val="00B671D7"/>
    <w:rsid w:val="00B9269A"/>
    <w:rsid w:val="00B92E64"/>
    <w:rsid w:val="00BA2DB7"/>
    <w:rsid w:val="00BA53EC"/>
    <w:rsid w:val="00BB7F5C"/>
    <w:rsid w:val="00BC0919"/>
    <w:rsid w:val="00BC0BA7"/>
    <w:rsid w:val="00BE48AB"/>
    <w:rsid w:val="00C10193"/>
    <w:rsid w:val="00C2583E"/>
    <w:rsid w:val="00C3304F"/>
    <w:rsid w:val="00C52E98"/>
    <w:rsid w:val="00C7380E"/>
    <w:rsid w:val="00CB374C"/>
    <w:rsid w:val="00CF2A29"/>
    <w:rsid w:val="00D163A2"/>
    <w:rsid w:val="00D16F5B"/>
    <w:rsid w:val="00D361F5"/>
    <w:rsid w:val="00D375CA"/>
    <w:rsid w:val="00D50256"/>
    <w:rsid w:val="00D6118E"/>
    <w:rsid w:val="00D77E52"/>
    <w:rsid w:val="00DA2B0E"/>
    <w:rsid w:val="00DA7E94"/>
    <w:rsid w:val="00DD20D1"/>
    <w:rsid w:val="00DE1391"/>
    <w:rsid w:val="00DE33F9"/>
    <w:rsid w:val="00E009FE"/>
    <w:rsid w:val="00E2631D"/>
    <w:rsid w:val="00E54C72"/>
    <w:rsid w:val="00E61FD1"/>
    <w:rsid w:val="00E64D8C"/>
    <w:rsid w:val="00E82BC4"/>
    <w:rsid w:val="00E903F8"/>
    <w:rsid w:val="00E95366"/>
    <w:rsid w:val="00EA218C"/>
    <w:rsid w:val="00EB0B51"/>
    <w:rsid w:val="00EB223C"/>
    <w:rsid w:val="00EF5E64"/>
    <w:rsid w:val="00F0168C"/>
    <w:rsid w:val="00F039B1"/>
    <w:rsid w:val="00F104E4"/>
    <w:rsid w:val="00F13F99"/>
    <w:rsid w:val="00F33570"/>
    <w:rsid w:val="00F46939"/>
    <w:rsid w:val="00F8148C"/>
    <w:rsid w:val="00F82B7F"/>
    <w:rsid w:val="00F84586"/>
    <w:rsid w:val="00F950A7"/>
    <w:rsid w:val="00F97185"/>
    <w:rsid w:val="00F977F6"/>
    <w:rsid w:val="00FB1781"/>
    <w:rsid w:val="00FF12E7"/>
    <w:rsid w:val="00FF3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1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18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4">
    <w:name w:val="Hyperlink"/>
    <w:basedOn w:val="a0"/>
    <w:uiPriority w:val="99"/>
    <w:unhideWhenUsed/>
    <w:rsid w:val="001F518C"/>
    <w:rPr>
      <w:color w:val="0000FF" w:themeColor="hyperlink"/>
      <w:u w:val="single"/>
    </w:rPr>
  </w:style>
  <w:style w:type="paragraph" w:styleId="a5">
    <w:name w:val="Balloon Text"/>
    <w:basedOn w:val="a"/>
    <w:link w:val="a6"/>
    <w:uiPriority w:val="99"/>
    <w:semiHidden/>
    <w:unhideWhenUsed/>
    <w:rsid w:val="001F51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18C"/>
    <w:rPr>
      <w:rFonts w:ascii="Tahoma" w:hAnsi="Tahoma" w:cs="Tahoma"/>
      <w:sz w:val="16"/>
      <w:szCs w:val="16"/>
    </w:rPr>
  </w:style>
  <w:style w:type="paragraph" w:styleId="a7">
    <w:name w:val="List Paragraph"/>
    <w:basedOn w:val="a"/>
    <w:uiPriority w:val="34"/>
    <w:qFormat/>
    <w:rsid w:val="001F518C"/>
    <w:pPr>
      <w:ind w:left="720"/>
      <w:contextualSpacing/>
    </w:pPr>
  </w:style>
  <w:style w:type="character" w:styleId="a8">
    <w:name w:val="FollowedHyperlink"/>
    <w:basedOn w:val="a0"/>
    <w:uiPriority w:val="99"/>
    <w:semiHidden/>
    <w:unhideWhenUsed/>
    <w:rsid w:val="008055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1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18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4">
    <w:name w:val="Hyperlink"/>
    <w:basedOn w:val="a0"/>
    <w:uiPriority w:val="99"/>
    <w:unhideWhenUsed/>
    <w:rsid w:val="001F518C"/>
    <w:rPr>
      <w:color w:val="0000FF" w:themeColor="hyperlink"/>
      <w:u w:val="single"/>
    </w:rPr>
  </w:style>
  <w:style w:type="paragraph" w:styleId="a5">
    <w:name w:val="Balloon Text"/>
    <w:basedOn w:val="a"/>
    <w:link w:val="a6"/>
    <w:uiPriority w:val="99"/>
    <w:semiHidden/>
    <w:unhideWhenUsed/>
    <w:rsid w:val="001F51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18C"/>
    <w:rPr>
      <w:rFonts w:ascii="Tahoma" w:hAnsi="Tahoma" w:cs="Tahoma"/>
      <w:sz w:val="16"/>
      <w:szCs w:val="16"/>
    </w:rPr>
  </w:style>
  <w:style w:type="paragraph" w:styleId="a7">
    <w:name w:val="List Paragraph"/>
    <w:basedOn w:val="a"/>
    <w:uiPriority w:val="34"/>
    <w:qFormat/>
    <w:rsid w:val="001F518C"/>
    <w:pPr>
      <w:ind w:left="720"/>
      <w:contextualSpacing/>
    </w:pPr>
  </w:style>
  <w:style w:type="character" w:styleId="a8">
    <w:name w:val="FollowedHyperlink"/>
    <w:basedOn w:val="a0"/>
    <w:uiPriority w:val="99"/>
    <w:semiHidden/>
    <w:unhideWhenUsed/>
    <w:rsid w:val="008055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34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ds87sar.schoolrm.ru" TargetMode="External"/><Relationship Id="rId3" Type="http://schemas.openxmlformats.org/officeDocument/2006/relationships/styles" Target="styles.xml"/><Relationship Id="rId7" Type="http://schemas.openxmlformats.org/officeDocument/2006/relationships/hyperlink" Target="mailto:ds.sar.87@e-mordovia.ru" TargetMode="External"/><Relationship Id="rId12" Type="http://schemas.openxmlformats.org/officeDocument/2006/relationships/hyperlink" Target="mailto:ds.sar.87@e-mordov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ip.1obraz.ru/" TargetMode="External"/><Relationship Id="rId4" Type="http://schemas.microsoft.com/office/2007/relationships/stylesWithEffects" Target="stylesWithEffects.xml"/><Relationship Id="rId9" Type="http://schemas.openxmlformats.org/officeDocument/2006/relationships/hyperlink" Target="https://vip.1obraz.ru/" TargetMode="External"/><Relationship Id="rId14" Type="http://schemas.openxmlformats.org/officeDocument/2006/relationships/hyperlink" Target="https://ds87-saransk-r1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CC39-058E-4EFD-BCDF-4115EBF0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4244</TotalTime>
  <Pages>1</Pages>
  <Words>5000</Words>
  <Characters>28503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56</cp:revision>
  <cp:lastPrinted>2024-04-10T05:39:00Z</cp:lastPrinted>
  <dcterms:created xsi:type="dcterms:W3CDTF">2021-04-01T05:34:00Z</dcterms:created>
  <dcterms:modified xsi:type="dcterms:W3CDTF">2024-04-10T05:40:00Z</dcterms:modified>
</cp:coreProperties>
</file>